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CA0" w:rsidRDefault="000E0CA0">
      <w:pPr>
        <w:rPr>
          <w:rFonts w:ascii="Times New Roman" w:eastAsia="Times New Roman" w:hAnsi="Times New Roman" w:cs="Times New Roman"/>
          <w:sz w:val="20"/>
          <w:szCs w:val="20"/>
        </w:rPr>
      </w:pPr>
      <w:bookmarkStart w:id="0" w:name="_GoBack"/>
      <w:bookmarkEnd w:id="0"/>
    </w:p>
    <w:p w:rsidR="000E0CA0" w:rsidRDefault="000E0CA0">
      <w:pPr>
        <w:rPr>
          <w:rFonts w:ascii="Times New Roman" w:eastAsia="Times New Roman" w:hAnsi="Times New Roman" w:cs="Times New Roman"/>
          <w:sz w:val="20"/>
          <w:szCs w:val="20"/>
        </w:rPr>
      </w:pPr>
    </w:p>
    <w:p w:rsidR="000E0CA0" w:rsidRDefault="000E0CA0">
      <w:pPr>
        <w:rPr>
          <w:rFonts w:ascii="Times New Roman" w:eastAsia="Times New Roman" w:hAnsi="Times New Roman" w:cs="Times New Roman"/>
          <w:sz w:val="20"/>
          <w:szCs w:val="20"/>
        </w:rPr>
      </w:pPr>
    </w:p>
    <w:p w:rsidR="000E0CA0" w:rsidRDefault="000E0CA0">
      <w:pPr>
        <w:rPr>
          <w:rFonts w:ascii="Times New Roman" w:eastAsia="Times New Roman" w:hAnsi="Times New Roman" w:cs="Times New Roman"/>
          <w:sz w:val="20"/>
          <w:szCs w:val="20"/>
        </w:rPr>
      </w:pPr>
    </w:p>
    <w:p w:rsidR="000E0CA0" w:rsidRDefault="000E0CA0">
      <w:pPr>
        <w:rPr>
          <w:rFonts w:ascii="Times New Roman" w:eastAsia="Times New Roman" w:hAnsi="Times New Roman" w:cs="Times New Roman"/>
          <w:sz w:val="20"/>
          <w:szCs w:val="20"/>
        </w:rPr>
      </w:pPr>
    </w:p>
    <w:p w:rsidR="000E0CA0" w:rsidRDefault="000E0CA0">
      <w:pPr>
        <w:rPr>
          <w:rFonts w:ascii="Times New Roman" w:eastAsia="Times New Roman" w:hAnsi="Times New Roman" w:cs="Times New Roman"/>
          <w:sz w:val="20"/>
          <w:szCs w:val="20"/>
        </w:rPr>
      </w:pPr>
    </w:p>
    <w:p w:rsidR="000E0CA0" w:rsidRDefault="000E0CA0">
      <w:pPr>
        <w:rPr>
          <w:rFonts w:ascii="Times New Roman" w:eastAsia="Times New Roman" w:hAnsi="Times New Roman" w:cs="Times New Roman"/>
          <w:sz w:val="20"/>
          <w:szCs w:val="20"/>
        </w:rPr>
      </w:pPr>
    </w:p>
    <w:p w:rsidR="000E0CA0" w:rsidRDefault="000E0CA0">
      <w:pPr>
        <w:rPr>
          <w:rFonts w:ascii="Times New Roman" w:eastAsia="Times New Roman" w:hAnsi="Times New Roman" w:cs="Times New Roman"/>
          <w:sz w:val="20"/>
          <w:szCs w:val="20"/>
        </w:rPr>
      </w:pPr>
    </w:p>
    <w:p w:rsidR="000E0CA0" w:rsidRDefault="000E0CA0">
      <w:pPr>
        <w:rPr>
          <w:rFonts w:ascii="Times New Roman" w:eastAsia="Times New Roman" w:hAnsi="Times New Roman" w:cs="Times New Roman"/>
          <w:sz w:val="20"/>
          <w:szCs w:val="20"/>
        </w:rPr>
      </w:pPr>
    </w:p>
    <w:p w:rsidR="000E0CA0" w:rsidRDefault="000E0CA0">
      <w:pPr>
        <w:rPr>
          <w:rFonts w:ascii="Times New Roman" w:eastAsia="Times New Roman" w:hAnsi="Times New Roman" w:cs="Times New Roman"/>
          <w:sz w:val="20"/>
          <w:szCs w:val="20"/>
        </w:rPr>
      </w:pPr>
    </w:p>
    <w:p w:rsidR="000E0CA0" w:rsidRDefault="000E0CA0">
      <w:pPr>
        <w:rPr>
          <w:rFonts w:ascii="Times New Roman" w:eastAsia="Times New Roman" w:hAnsi="Times New Roman" w:cs="Times New Roman"/>
          <w:sz w:val="20"/>
          <w:szCs w:val="20"/>
        </w:rPr>
      </w:pPr>
    </w:p>
    <w:p w:rsidR="000E0CA0" w:rsidRDefault="000E0CA0">
      <w:pPr>
        <w:rPr>
          <w:rFonts w:ascii="Times New Roman" w:eastAsia="Times New Roman" w:hAnsi="Times New Roman" w:cs="Times New Roman"/>
          <w:sz w:val="20"/>
          <w:szCs w:val="20"/>
        </w:rPr>
      </w:pPr>
    </w:p>
    <w:p w:rsidR="000E0CA0" w:rsidRDefault="000E0CA0">
      <w:pPr>
        <w:rPr>
          <w:rFonts w:ascii="Times New Roman" w:eastAsia="Times New Roman" w:hAnsi="Times New Roman" w:cs="Times New Roman"/>
          <w:sz w:val="20"/>
          <w:szCs w:val="20"/>
        </w:rPr>
      </w:pPr>
    </w:p>
    <w:p w:rsidR="000E0CA0" w:rsidRDefault="000E0CA0">
      <w:pPr>
        <w:spacing w:before="2"/>
        <w:rPr>
          <w:rFonts w:ascii="Times New Roman" w:eastAsia="Times New Roman" w:hAnsi="Times New Roman" w:cs="Times New Roman"/>
          <w:sz w:val="19"/>
          <w:szCs w:val="19"/>
        </w:rPr>
      </w:pPr>
    </w:p>
    <w:p w:rsidR="000E0CA0" w:rsidRDefault="00E05A33">
      <w:pPr>
        <w:pStyle w:val="1"/>
        <w:tabs>
          <w:tab w:val="left" w:pos="2249"/>
        </w:tabs>
        <w:ind w:right="98"/>
        <w:jc w:val="center"/>
        <w:rPr>
          <w:b w:val="0"/>
          <w:bCs w:val="0"/>
          <w:lang w:eastAsia="ja-JP"/>
        </w:rPr>
      </w:pPr>
      <w:r>
        <w:rPr>
          <w:w w:val="95"/>
          <w:lang w:eastAsia="ja-JP"/>
        </w:rPr>
        <w:t>説明・同意文書</w:t>
      </w:r>
      <w:r>
        <w:rPr>
          <w:w w:val="95"/>
          <w:lang w:eastAsia="ja-JP"/>
        </w:rPr>
        <w:tab/>
      </w:r>
      <w:r>
        <w:rPr>
          <w:lang w:eastAsia="ja-JP"/>
        </w:rPr>
        <w:t>緊急版</w:t>
      </w:r>
    </w:p>
    <w:p w:rsidR="000E0CA0" w:rsidRDefault="000E0CA0">
      <w:pPr>
        <w:rPr>
          <w:rFonts w:ascii="ＭＳ 明朝" w:eastAsia="ＭＳ 明朝" w:hAnsi="ＭＳ 明朝" w:cs="ＭＳ 明朝"/>
          <w:b/>
          <w:bCs/>
          <w:sz w:val="28"/>
          <w:szCs w:val="28"/>
          <w:lang w:eastAsia="ja-JP"/>
        </w:rPr>
      </w:pPr>
    </w:p>
    <w:p w:rsidR="000E0CA0" w:rsidRDefault="000E0CA0">
      <w:pPr>
        <w:rPr>
          <w:rFonts w:ascii="ＭＳ 明朝" w:eastAsia="ＭＳ 明朝" w:hAnsi="ＭＳ 明朝" w:cs="ＭＳ 明朝"/>
          <w:b/>
          <w:bCs/>
          <w:sz w:val="28"/>
          <w:szCs w:val="28"/>
          <w:lang w:eastAsia="ja-JP"/>
        </w:rPr>
      </w:pPr>
    </w:p>
    <w:p w:rsidR="000E0CA0" w:rsidRDefault="000E0CA0">
      <w:pPr>
        <w:spacing w:before="1"/>
        <w:rPr>
          <w:rFonts w:ascii="ＭＳ 明朝" w:eastAsia="ＭＳ 明朝" w:hAnsi="ＭＳ 明朝" w:cs="ＭＳ 明朝"/>
          <w:b/>
          <w:bCs/>
          <w:sz w:val="26"/>
          <w:szCs w:val="26"/>
          <w:lang w:eastAsia="ja-JP"/>
        </w:rPr>
      </w:pPr>
    </w:p>
    <w:p w:rsidR="00FC2ABC" w:rsidRPr="00215E01" w:rsidRDefault="00E05A33" w:rsidP="00FC2ABC">
      <w:pPr>
        <w:spacing w:line="471" w:lineRule="auto"/>
        <w:ind w:right="3"/>
        <w:jc w:val="center"/>
        <w:rPr>
          <w:rFonts w:ascii="ＭＳ 明朝" w:eastAsia="ＭＳ 明朝" w:hAnsi="ＭＳ 明朝" w:cs="ＭＳ 明朝"/>
          <w:b/>
          <w:bCs/>
          <w:w w:val="95"/>
          <w:sz w:val="28"/>
          <w:szCs w:val="28"/>
          <w:lang w:eastAsia="ja-JP"/>
        </w:rPr>
      </w:pPr>
      <w:r w:rsidRPr="00215E01">
        <w:rPr>
          <w:rFonts w:ascii="ＭＳ 明朝" w:eastAsia="ＭＳ 明朝" w:hAnsi="ＭＳ 明朝" w:cs="ＭＳ 明朝"/>
          <w:b/>
          <w:bCs/>
          <w:w w:val="95"/>
          <w:sz w:val="28"/>
          <w:szCs w:val="28"/>
          <w:lang w:eastAsia="ja-JP"/>
        </w:rPr>
        <w:t>「</w:t>
      </w:r>
      <w:r w:rsidR="00FC2ABC" w:rsidRPr="00215E01">
        <w:rPr>
          <w:rFonts w:ascii="ＭＳ 明朝" w:eastAsia="ＭＳ 明朝" w:hAnsi="ＭＳ 明朝" w:cs="ＭＳ 明朝" w:hint="eastAsia"/>
          <w:b/>
          <w:bCs/>
          <w:w w:val="95"/>
          <w:sz w:val="28"/>
          <w:szCs w:val="28"/>
          <w:lang w:eastAsia="ja-JP"/>
        </w:rPr>
        <w:t>新潟県内における急性肝障害診療ネットワークの構築と</w:t>
      </w:r>
    </w:p>
    <w:p w:rsidR="000E0CA0" w:rsidRPr="00215E01" w:rsidRDefault="00E05A33" w:rsidP="00FC2ABC">
      <w:pPr>
        <w:spacing w:line="471" w:lineRule="auto"/>
        <w:ind w:right="3"/>
        <w:jc w:val="center"/>
        <w:rPr>
          <w:rFonts w:ascii="ＭＳ 明朝" w:eastAsia="ＭＳ 明朝" w:hAnsi="ＭＳ 明朝" w:cs="ＭＳ 明朝"/>
          <w:b/>
          <w:sz w:val="28"/>
          <w:szCs w:val="28"/>
          <w:lang w:eastAsia="ja-JP"/>
        </w:rPr>
      </w:pPr>
      <w:r w:rsidRPr="00215E01">
        <w:rPr>
          <w:rFonts w:ascii="ＭＳ 明朝" w:eastAsia="ＭＳ 明朝" w:hAnsi="ＭＳ 明朝" w:cs="ＭＳ 明朝"/>
          <w:b/>
          <w:bCs/>
          <w:w w:val="95"/>
          <w:sz w:val="28"/>
          <w:szCs w:val="28"/>
          <w:lang w:eastAsia="ja-JP"/>
        </w:rPr>
        <w:t>急性肝障害の成因と予後に関する</w:t>
      </w:r>
      <w:r w:rsidRPr="00215E01">
        <w:rPr>
          <w:rFonts w:ascii="ＭＳ 明朝" w:eastAsia="ＭＳ 明朝" w:hAnsi="ＭＳ 明朝" w:cs="ＭＳ 明朝"/>
          <w:b/>
          <w:bCs/>
          <w:spacing w:val="24"/>
          <w:w w:val="99"/>
          <w:sz w:val="28"/>
          <w:szCs w:val="28"/>
          <w:lang w:eastAsia="ja-JP"/>
        </w:rPr>
        <w:t xml:space="preserve"> </w:t>
      </w:r>
      <w:r w:rsidRPr="00215E01">
        <w:rPr>
          <w:rFonts w:ascii="ＭＳ 明朝" w:eastAsia="ＭＳ 明朝" w:hAnsi="ＭＳ 明朝" w:cs="ＭＳ 明朝"/>
          <w:b/>
          <w:bCs/>
          <w:w w:val="95"/>
          <w:sz w:val="28"/>
          <w:szCs w:val="28"/>
          <w:lang w:eastAsia="ja-JP"/>
        </w:rPr>
        <w:t>後方視的および前方視的観察研究」</w:t>
      </w:r>
    </w:p>
    <w:p w:rsidR="000E0CA0" w:rsidRDefault="000E0CA0">
      <w:pPr>
        <w:rPr>
          <w:rFonts w:ascii="ＭＳ 明朝" w:eastAsia="ＭＳ 明朝" w:hAnsi="ＭＳ 明朝" w:cs="ＭＳ 明朝"/>
          <w:b/>
          <w:bCs/>
          <w:sz w:val="28"/>
          <w:szCs w:val="28"/>
          <w:lang w:eastAsia="ja-JP"/>
        </w:rPr>
      </w:pPr>
    </w:p>
    <w:p w:rsidR="00FC2ABC" w:rsidRDefault="00FC2ABC">
      <w:pPr>
        <w:rPr>
          <w:rFonts w:ascii="ＭＳ 明朝" w:eastAsia="ＭＳ 明朝" w:hAnsi="ＭＳ 明朝" w:cs="ＭＳ 明朝"/>
          <w:b/>
          <w:bCs/>
          <w:sz w:val="28"/>
          <w:szCs w:val="28"/>
          <w:lang w:eastAsia="ja-JP"/>
        </w:rPr>
      </w:pPr>
    </w:p>
    <w:p w:rsidR="00FC2ABC" w:rsidRDefault="00FC2ABC">
      <w:pPr>
        <w:rPr>
          <w:rFonts w:ascii="ＭＳ 明朝" w:eastAsia="ＭＳ 明朝" w:hAnsi="ＭＳ 明朝" w:cs="ＭＳ 明朝"/>
          <w:b/>
          <w:bCs/>
          <w:sz w:val="28"/>
          <w:szCs w:val="28"/>
          <w:lang w:eastAsia="ja-JP"/>
        </w:rPr>
      </w:pPr>
    </w:p>
    <w:p w:rsidR="00215E01" w:rsidRDefault="00215E01">
      <w:pPr>
        <w:rPr>
          <w:rFonts w:ascii="ＭＳ 明朝" w:eastAsia="ＭＳ 明朝" w:hAnsi="ＭＳ 明朝" w:cs="ＭＳ 明朝"/>
          <w:b/>
          <w:bCs/>
          <w:sz w:val="28"/>
          <w:szCs w:val="28"/>
          <w:lang w:eastAsia="ja-JP"/>
        </w:rPr>
      </w:pPr>
    </w:p>
    <w:p w:rsidR="00FC2ABC" w:rsidRPr="00215E01" w:rsidRDefault="00FC2ABC" w:rsidP="00FC2ABC">
      <w:pPr>
        <w:jc w:val="center"/>
        <w:rPr>
          <w:rFonts w:asciiTheme="minorEastAsia" w:hAnsiTheme="minorEastAsia" w:cs="ＭＳ 明朝"/>
          <w:bCs/>
          <w:sz w:val="28"/>
          <w:szCs w:val="28"/>
          <w:lang w:eastAsia="ja-JP"/>
        </w:rPr>
      </w:pPr>
      <w:r w:rsidRPr="00215E01">
        <w:rPr>
          <w:rFonts w:asciiTheme="minorEastAsia" w:hAnsiTheme="minorEastAsia" w:cs="ＭＳ 明朝" w:hint="eastAsia"/>
          <w:bCs/>
          <w:sz w:val="28"/>
          <w:szCs w:val="28"/>
          <w:lang w:eastAsia="ja-JP"/>
        </w:rPr>
        <w:t>研究代表者：　寺井崇二</w:t>
      </w:r>
    </w:p>
    <w:p w:rsidR="00FC2ABC" w:rsidRPr="00215E01" w:rsidRDefault="00FC2ABC" w:rsidP="00FC2ABC">
      <w:pPr>
        <w:jc w:val="center"/>
        <w:rPr>
          <w:rFonts w:asciiTheme="minorEastAsia" w:hAnsiTheme="minorEastAsia" w:cs="ＭＳ 明朝"/>
          <w:bCs/>
          <w:sz w:val="28"/>
          <w:szCs w:val="28"/>
          <w:lang w:eastAsia="ja-JP"/>
        </w:rPr>
      </w:pPr>
      <w:r w:rsidRPr="00215E01">
        <w:rPr>
          <w:rFonts w:asciiTheme="minorEastAsia" w:hAnsiTheme="minorEastAsia" w:cs="ＭＳ 明朝" w:hint="eastAsia"/>
          <w:bCs/>
          <w:sz w:val="28"/>
          <w:szCs w:val="28"/>
          <w:lang w:eastAsia="ja-JP"/>
        </w:rPr>
        <w:t>新潟大学大学院医歯学総合研究科　消化器内科学分野　教授</w:t>
      </w:r>
    </w:p>
    <w:p w:rsidR="00FC2ABC" w:rsidRPr="00215E01" w:rsidRDefault="00FC2ABC" w:rsidP="00FC2ABC">
      <w:pPr>
        <w:jc w:val="center"/>
        <w:rPr>
          <w:rFonts w:asciiTheme="minorEastAsia" w:hAnsiTheme="minorEastAsia" w:cs="ＭＳ 明朝"/>
          <w:bCs/>
          <w:sz w:val="28"/>
          <w:szCs w:val="28"/>
          <w:lang w:eastAsia="ja-JP"/>
        </w:rPr>
      </w:pPr>
      <w:r w:rsidRPr="00215E01">
        <w:rPr>
          <w:rFonts w:asciiTheme="minorEastAsia" w:hAnsiTheme="minorEastAsia" w:cs="ＭＳ 明朝" w:hint="eastAsia"/>
          <w:bCs/>
          <w:sz w:val="28"/>
          <w:szCs w:val="28"/>
          <w:lang w:eastAsia="ja-JP"/>
        </w:rPr>
        <w:t>〒951-8510 新潟市中央区旭町通1-757</w:t>
      </w:r>
    </w:p>
    <w:p w:rsidR="00FC2ABC" w:rsidRPr="00215E01" w:rsidRDefault="00FC2ABC" w:rsidP="00FC2ABC">
      <w:pPr>
        <w:jc w:val="center"/>
        <w:rPr>
          <w:rFonts w:asciiTheme="minorEastAsia" w:hAnsiTheme="minorEastAsia" w:cs="ＭＳ 明朝"/>
          <w:bCs/>
          <w:sz w:val="28"/>
          <w:szCs w:val="28"/>
          <w:lang w:eastAsia="ja-JP"/>
        </w:rPr>
      </w:pPr>
      <w:r w:rsidRPr="00215E01">
        <w:rPr>
          <w:rFonts w:asciiTheme="minorEastAsia" w:hAnsiTheme="minorEastAsia" w:cs="ＭＳ 明朝" w:hint="eastAsia"/>
          <w:bCs/>
          <w:sz w:val="28"/>
          <w:szCs w:val="28"/>
          <w:lang w:eastAsia="ja-JP"/>
        </w:rPr>
        <w:t>TEL： 025-227-2207 （内線 2207）</w:t>
      </w:r>
    </w:p>
    <w:p w:rsidR="00FC2ABC" w:rsidRPr="00215E01" w:rsidRDefault="00FC2ABC" w:rsidP="00FC2ABC">
      <w:pPr>
        <w:jc w:val="center"/>
        <w:rPr>
          <w:rFonts w:asciiTheme="minorEastAsia" w:hAnsiTheme="minorEastAsia" w:cs="ＭＳ 明朝"/>
          <w:bCs/>
          <w:sz w:val="28"/>
          <w:szCs w:val="28"/>
          <w:lang w:eastAsia="ja-JP"/>
        </w:rPr>
      </w:pPr>
      <w:r w:rsidRPr="00215E01">
        <w:rPr>
          <w:rFonts w:asciiTheme="minorEastAsia" w:hAnsiTheme="minorEastAsia" w:cs="ＭＳ 明朝" w:hint="eastAsia"/>
          <w:bCs/>
          <w:sz w:val="28"/>
          <w:szCs w:val="28"/>
          <w:lang w:eastAsia="ja-JP"/>
        </w:rPr>
        <w:t>FAX： 025-227-0776</w:t>
      </w:r>
    </w:p>
    <w:p w:rsidR="00FC2ABC" w:rsidRPr="00215E01" w:rsidRDefault="00FC2ABC" w:rsidP="00FC2ABC">
      <w:pPr>
        <w:jc w:val="center"/>
        <w:rPr>
          <w:rFonts w:asciiTheme="minorEastAsia" w:hAnsiTheme="minorEastAsia" w:cs="ＭＳ 明朝"/>
          <w:bCs/>
          <w:sz w:val="28"/>
          <w:szCs w:val="28"/>
          <w:lang w:eastAsia="ja-JP"/>
        </w:rPr>
      </w:pPr>
      <w:r w:rsidRPr="00215E01">
        <w:rPr>
          <w:rFonts w:asciiTheme="minorEastAsia" w:hAnsiTheme="minorEastAsia" w:cs="ＭＳ 明朝" w:hint="eastAsia"/>
          <w:bCs/>
          <w:sz w:val="28"/>
          <w:szCs w:val="28"/>
          <w:lang w:eastAsia="ja-JP"/>
        </w:rPr>
        <w:t>E-mail： terais@med.niigata-u.ac.jp</w:t>
      </w:r>
    </w:p>
    <w:p w:rsidR="00FC2ABC" w:rsidRDefault="00FC2ABC">
      <w:pPr>
        <w:rPr>
          <w:rFonts w:ascii="ＭＳ 明朝" w:eastAsia="ＭＳ 明朝" w:hAnsi="ＭＳ 明朝" w:cs="ＭＳ 明朝"/>
          <w:b/>
          <w:bCs/>
          <w:sz w:val="28"/>
          <w:szCs w:val="28"/>
          <w:lang w:eastAsia="ja-JP"/>
        </w:rPr>
      </w:pPr>
    </w:p>
    <w:p w:rsidR="000E0CA0" w:rsidRDefault="000E0CA0">
      <w:pPr>
        <w:spacing w:before="12"/>
        <w:rPr>
          <w:rFonts w:ascii="ＭＳ 明朝" w:eastAsia="ＭＳ 明朝" w:hAnsi="ＭＳ 明朝" w:cs="ＭＳ 明朝"/>
          <w:b/>
          <w:bCs/>
          <w:sz w:val="21"/>
          <w:szCs w:val="21"/>
          <w:lang w:eastAsia="ja-JP"/>
        </w:rPr>
      </w:pPr>
    </w:p>
    <w:p w:rsidR="00FC2ABC" w:rsidRDefault="00FC2ABC">
      <w:pPr>
        <w:spacing w:before="12"/>
        <w:rPr>
          <w:rFonts w:ascii="ＭＳ 明朝" w:eastAsia="ＭＳ 明朝" w:hAnsi="ＭＳ 明朝" w:cs="ＭＳ 明朝"/>
          <w:b/>
          <w:bCs/>
          <w:sz w:val="21"/>
          <w:szCs w:val="21"/>
          <w:lang w:eastAsia="ja-JP"/>
        </w:rPr>
      </w:pPr>
    </w:p>
    <w:p w:rsidR="00FC2ABC" w:rsidRDefault="00FC2ABC">
      <w:pPr>
        <w:spacing w:before="12"/>
        <w:rPr>
          <w:rFonts w:ascii="ＭＳ 明朝" w:eastAsia="ＭＳ 明朝" w:hAnsi="ＭＳ 明朝" w:cs="ＭＳ 明朝"/>
          <w:b/>
          <w:bCs/>
          <w:sz w:val="21"/>
          <w:szCs w:val="21"/>
          <w:lang w:eastAsia="ja-JP"/>
        </w:rPr>
      </w:pPr>
    </w:p>
    <w:p w:rsidR="00FC2ABC" w:rsidRDefault="00FC2ABC">
      <w:pPr>
        <w:spacing w:before="12"/>
        <w:rPr>
          <w:rFonts w:ascii="ＭＳ 明朝" w:eastAsia="ＭＳ 明朝" w:hAnsi="ＭＳ 明朝" w:cs="ＭＳ 明朝"/>
          <w:b/>
          <w:bCs/>
          <w:sz w:val="21"/>
          <w:szCs w:val="21"/>
          <w:lang w:eastAsia="ja-JP"/>
        </w:rPr>
      </w:pPr>
    </w:p>
    <w:p w:rsidR="00FC2ABC" w:rsidRDefault="00FC2ABC">
      <w:pPr>
        <w:spacing w:before="12"/>
        <w:rPr>
          <w:rFonts w:ascii="ＭＳ 明朝" w:eastAsia="ＭＳ 明朝" w:hAnsi="ＭＳ 明朝" w:cs="ＭＳ 明朝"/>
          <w:b/>
          <w:bCs/>
          <w:sz w:val="21"/>
          <w:szCs w:val="21"/>
          <w:lang w:eastAsia="ja-JP"/>
        </w:rPr>
      </w:pPr>
    </w:p>
    <w:p w:rsidR="00FC2ABC" w:rsidRDefault="00FC2ABC">
      <w:pPr>
        <w:spacing w:before="12"/>
        <w:rPr>
          <w:rFonts w:ascii="ＭＳ 明朝" w:eastAsia="ＭＳ 明朝" w:hAnsi="ＭＳ 明朝" w:cs="ＭＳ 明朝"/>
          <w:b/>
          <w:bCs/>
          <w:sz w:val="21"/>
          <w:szCs w:val="21"/>
          <w:lang w:eastAsia="ja-JP"/>
        </w:rPr>
      </w:pPr>
    </w:p>
    <w:p w:rsidR="00215E01" w:rsidRDefault="00215E01">
      <w:pPr>
        <w:spacing w:before="12"/>
        <w:rPr>
          <w:rFonts w:ascii="ＭＳ 明朝" w:eastAsia="ＭＳ 明朝" w:hAnsi="ＭＳ 明朝" w:cs="ＭＳ 明朝"/>
          <w:b/>
          <w:bCs/>
          <w:sz w:val="21"/>
          <w:szCs w:val="21"/>
          <w:lang w:eastAsia="ja-JP"/>
        </w:rPr>
      </w:pPr>
    </w:p>
    <w:p w:rsidR="00215E01" w:rsidRDefault="00215E01">
      <w:pPr>
        <w:spacing w:before="12"/>
        <w:rPr>
          <w:rFonts w:ascii="ＭＳ 明朝" w:eastAsia="ＭＳ 明朝" w:hAnsi="ＭＳ 明朝" w:cs="ＭＳ 明朝"/>
          <w:b/>
          <w:bCs/>
          <w:sz w:val="21"/>
          <w:szCs w:val="21"/>
          <w:lang w:eastAsia="ja-JP"/>
        </w:rPr>
      </w:pPr>
    </w:p>
    <w:p w:rsidR="00215E01" w:rsidRDefault="00215E01">
      <w:pPr>
        <w:spacing w:before="12"/>
        <w:rPr>
          <w:rFonts w:ascii="ＭＳ 明朝" w:eastAsia="ＭＳ 明朝" w:hAnsi="ＭＳ 明朝" w:cs="ＭＳ 明朝"/>
          <w:b/>
          <w:bCs/>
          <w:sz w:val="21"/>
          <w:szCs w:val="21"/>
          <w:lang w:eastAsia="ja-JP"/>
        </w:rPr>
      </w:pPr>
    </w:p>
    <w:p w:rsidR="00215E01" w:rsidRDefault="00215E01">
      <w:pPr>
        <w:spacing w:before="12"/>
        <w:rPr>
          <w:rFonts w:ascii="ＭＳ 明朝" w:eastAsia="ＭＳ 明朝" w:hAnsi="ＭＳ 明朝" w:cs="ＭＳ 明朝"/>
          <w:b/>
          <w:bCs/>
          <w:sz w:val="21"/>
          <w:szCs w:val="21"/>
          <w:lang w:eastAsia="ja-JP"/>
        </w:rPr>
      </w:pPr>
    </w:p>
    <w:p w:rsidR="000E0CA0" w:rsidRDefault="00E05A33">
      <w:pPr>
        <w:tabs>
          <w:tab w:val="left" w:pos="964"/>
        </w:tabs>
        <w:ind w:right="98"/>
        <w:jc w:val="center"/>
        <w:rPr>
          <w:rFonts w:ascii="ＭＳ 明朝" w:eastAsia="ＭＳ 明朝" w:hAnsi="ＭＳ 明朝" w:cs="ＭＳ 明朝"/>
          <w:sz w:val="24"/>
          <w:szCs w:val="24"/>
          <w:lang w:eastAsia="ja-JP"/>
        </w:rPr>
      </w:pPr>
      <w:r>
        <w:rPr>
          <w:rFonts w:ascii="ＭＳ 明朝" w:eastAsia="ＭＳ 明朝" w:hAnsi="ＭＳ 明朝" w:cs="ＭＳ 明朝"/>
          <w:b/>
          <w:bCs/>
          <w:sz w:val="24"/>
          <w:szCs w:val="24"/>
          <w:lang w:eastAsia="ja-JP"/>
        </w:rPr>
        <w:t>第</w:t>
      </w:r>
      <w:r>
        <w:rPr>
          <w:rFonts w:ascii="ＭＳ 明朝" w:eastAsia="ＭＳ 明朝" w:hAnsi="ＭＳ 明朝" w:cs="ＭＳ 明朝"/>
          <w:b/>
          <w:bCs/>
          <w:spacing w:val="-63"/>
          <w:sz w:val="24"/>
          <w:szCs w:val="24"/>
          <w:lang w:eastAsia="ja-JP"/>
        </w:rPr>
        <w:t xml:space="preserve"> </w:t>
      </w:r>
      <w:r>
        <w:rPr>
          <w:rFonts w:ascii="ＭＳ 明朝" w:eastAsia="ＭＳ 明朝" w:hAnsi="ＭＳ 明朝" w:cs="ＭＳ 明朝"/>
          <w:b/>
          <w:bCs/>
          <w:sz w:val="24"/>
          <w:szCs w:val="24"/>
          <w:lang w:eastAsia="ja-JP"/>
        </w:rPr>
        <w:t>1</w:t>
      </w:r>
      <w:r>
        <w:rPr>
          <w:rFonts w:ascii="ＭＳ 明朝" w:eastAsia="ＭＳ 明朝" w:hAnsi="ＭＳ 明朝" w:cs="ＭＳ 明朝"/>
          <w:b/>
          <w:bCs/>
          <w:spacing w:val="-64"/>
          <w:sz w:val="24"/>
          <w:szCs w:val="24"/>
          <w:lang w:eastAsia="ja-JP"/>
        </w:rPr>
        <w:t xml:space="preserve"> </w:t>
      </w:r>
      <w:r>
        <w:rPr>
          <w:rFonts w:ascii="ＭＳ 明朝" w:eastAsia="ＭＳ 明朝" w:hAnsi="ＭＳ 明朝" w:cs="ＭＳ 明朝"/>
          <w:b/>
          <w:bCs/>
          <w:sz w:val="24"/>
          <w:szCs w:val="24"/>
          <w:lang w:eastAsia="ja-JP"/>
        </w:rPr>
        <w:t>版</w:t>
      </w:r>
      <w:r>
        <w:rPr>
          <w:rFonts w:ascii="ＭＳ 明朝" w:eastAsia="ＭＳ 明朝" w:hAnsi="ＭＳ 明朝" w:cs="ＭＳ 明朝"/>
          <w:b/>
          <w:bCs/>
          <w:sz w:val="24"/>
          <w:szCs w:val="24"/>
          <w:lang w:eastAsia="ja-JP"/>
        </w:rPr>
        <w:tab/>
        <w:t>2015</w:t>
      </w:r>
      <w:r>
        <w:rPr>
          <w:rFonts w:ascii="ＭＳ 明朝" w:eastAsia="ＭＳ 明朝" w:hAnsi="ＭＳ 明朝" w:cs="ＭＳ 明朝"/>
          <w:b/>
          <w:bCs/>
          <w:spacing w:val="-63"/>
          <w:sz w:val="24"/>
          <w:szCs w:val="24"/>
          <w:lang w:eastAsia="ja-JP"/>
        </w:rPr>
        <w:t xml:space="preserve"> </w:t>
      </w:r>
      <w:r>
        <w:rPr>
          <w:rFonts w:ascii="ＭＳ 明朝" w:eastAsia="ＭＳ 明朝" w:hAnsi="ＭＳ 明朝" w:cs="ＭＳ 明朝"/>
          <w:b/>
          <w:bCs/>
          <w:sz w:val="24"/>
          <w:szCs w:val="24"/>
          <w:lang w:eastAsia="ja-JP"/>
        </w:rPr>
        <w:t>年</w:t>
      </w:r>
      <w:r>
        <w:rPr>
          <w:rFonts w:ascii="ＭＳ 明朝" w:eastAsia="ＭＳ 明朝" w:hAnsi="ＭＳ 明朝" w:cs="ＭＳ 明朝"/>
          <w:b/>
          <w:bCs/>
          <w:spacing w:val="-65"/>
          <w:sz w:val="24"/>
          <w:szCs w:val="24"/>
          <w:lang w:eastAsia="ja-JP"/>
        </w:rPr>
        <w:t xml:space="preserve"> </w:t>
      </w:r>
      <w:r w:rsidR="008F5E12">
        <w:rPr>
          <w:rFonts w:ascii="ＭＳ 明朝" w:eastAsia="ＭＳ 明朝" w:hAnsi="ＭＳ 明朝" w:cs="ＭＳ 明朝"/>
          <w:b/>
          <w:bCs/>
          <w:sz w:val="24"/>
          <w:szCs w:val="24"/>
          <w:lang w:eastAsia="ja-JP"/>
        </w:rPr>
        <w:t>6</w:t>
      </w:r>
      <w:r>
        <w:rPr>
          <w:rFonts w:ascii="ＭＳ 明朝" w:eastAsia="ＭＳ 明朝" w:hAnsi="ＭＳ 明朝" w:cs="ＭＳ 明朝"/>
          <w:b/>
          <w:bCs/>
          <w:spacing w:val="-63"/>
          <w:sz w:val="24"/>
          <w:szCs w:val="24"/>
          <w:lang w:eastAsia="ja-JP"/>
        </w:rPr>
        <w:t xml:space="preserve"> </w:t>
      </w:r>
      <w:r>
        <w:rPr>
          <w:rFonts w:ascii="ＭＳ 明朝" w:eastAsia="ＭＳ 明朝" w:hAnsi="ＭＳ 明朝" w:cs="ＭＳ 明朝"/>
          <w:b/>
          <w:bCs/>
          <w:sz w:val="24"/>
          <w:szCs w:val="24"/>
          <w:lang w:eastAsia="ja-JP"/>
        </w:rPr>
        <w:t>月</w:t>
      </w:r>
      <w:r>
        <w:rPr>
          <w:rFonts w:ascii="ＭＳ 明朝" w:eastAsia="ＭＳ 明朝" w:hAnsi="ＭＳ 明朝" w:cs="ＭＳ 明朝"/>
          <w:b/>
          <w:bCs/>
          <w:spacing w:val="-65"/>
          <w:sz w:val="24"/>
          <w:szCs w:val="24"/>
          <w:lang w:eastAsia="ja-JP"/>
        </w:rPr>
        <w:t xml:space="preserve"> </w:t>
      </w:r>
      <w:r>
        <w:rPr>
          <w:rFonts w:ascii="ＭＳ 明朝" w:eastAsia="ＭＳ 明朝" w:hAnsi="ＭＳ 明朝" w:cs="ＭＳ 明朝"/>
          <w:b/>
          <w:bCs/>
          <w:sz w:val="24"/>
          <w:szCs w:val="24"/>
          <w:lang w:eastAsia="ja-JP"/>
        </w:rPr>
        <w:t>1</w:t>
      </w:r>
      <w:r w:rsidR="008F5E12">
        <w:rPr>
          <w:rFonts w:ascii="ＭＳ 明朝" w:eastAsia="ＭＳ 明朝" w:hAnsi="ＭＳ 明朝" w:cs="ＭＳ 明朝"/>
          <w:b/>
          <w:bCs/>
          <w:sz w:val="24"/>
          <w:szCs w:val="24"/>
          <w:lang w:eastAsia="ja-JP"/>
        </w:rPr>
        <w:t>9</w:t>
      </w:r>
      <w:r>
        <w:rPr>
          <w:rFonts w:ascii="ＭＳ 明朝" w:eastAsia="ＭＳ 明朝" w:hAnsi="ＭＳ 明朝" w:cs="ＭＳ 明朝"/>
          <w:b/>
          <w:bCs/>
          <w:sz w:val="24"/>
          <w:szCs w:val="24"/>
          <w:lang w:eastAsia="ja-JP"/>
        </w:rPr>
        <w:t>日作成</w:t>
      </w:r>
    </w:p>
    <w:p w:rsidR="000E0CA0" w:rsidRDefault="000E0CA0">
      <w:pPr>
        <w:jc w:val="center"/>
        <w:rPr>
          <w:rFonts w:ascii="ＭＳ 明朝" w:eastAsia="ＭＳ 明朝" w:hAnsi="ＭＳ 明朝" w:cs="ＭＳ 明朝"/>
          <w:sz w:val="24"/>
          <w:szCs w:val="24"/>
          <w:lang w:eastAsia="ja-JP"/>
        </w:rPr>
        <w:sectPr w:rsidR="000E0CA0">
          <w:headerReference w:type="default" r:id="rId7"/>
          <w:footerReference w:type="default" r:id="rId8"/>
          <w:type w:val="continuous"/>
          <w:pgSz w:w="11910" w:h="16840"/>
          <w:pgMar w:top="1040" w:right="1580" w:bottom="1460" w:left="1680" w:header="857" w:footer="1262" w:gutter="0"/>
          <w:pgNumType w:start="1"/>
          <w:cols w:space="720"/>
        </w:sectPr>
      </w:pPr>
    </w:p>
    <w:p w:rsidR="000E0CA0" w:rsidRPr="00FC2ABC" w:rsidRDefault="000E0CA0" w:rsidP="00FC2ABC">
      <w:pPr>
        <w:spacing w:before="3" w:line="360" w:lineRule="auto"/>
        <w:rPr>
          <w:rFonts w:asciiTheme="minorEastAsia" w:hAnsiTheme="minorEastAsia" w:cs="ＭＳ 明朝"/>
          <w:b/>
          <w:bCs/>
          <w:sz w:val="28"/>
          <w:szCs w:val="28"/>
          <w:lang w:eastAsia="ja-JP"/>
        </w:rPr>
      </w:pPr>
    </w:p>
    <w:p w:rsidR="000E0CA0" w:rsidRPr="00FC2ABC" w:rsidRDefault="00E05A33" w:rsidP="00FC2ABC">
      <w:pPr>
        <w:pStyle w:val="1"/>
        <w:spacing w:line="360" w:lineRule="auto"/>
        <w:ind w:right="138"/>
        <w:jc w:val="center"/>
        <w:rPr>
          <w:rFonts w:asciiTheme="minorEastAsia" w:eastAsiaTheme="minorEastAsia" w:hAnsiTheme="minorEastAsia"/>
          <w:b w:val="0"/>
          <w:bCs w:val="0"/>
          <w:lang w:eastAsia="ja-JP"/>
        </w:rPr>
      </w:pPr>
      <w:r w:rsidRPr="00FC2ABC">
        <w:rPr>
          <w:rFonts w:asciiTheme="minorEastAsia" w:eastAsiaTheme="minorEastAsia" w:hAnsiTheme="minorEastAsia"/>
          <w:lang w:eastAsia="ja-JP"/>
        </w:rPr>
        <w:t>患者さんへ</w:t>
      </w:r>
    </w:p>
    <w:p w:rsidR="000E0CA0" w:rsidRPr="00FC2ABC" w:rsidRDefault="000E0CA0" w:rsidP="00FC2ABC">
      <w:pPr>
        <w:spacing w:line="360" w:lineRule="auto"/>
        <w:rPr>
          <w:rFonts w:asciiTheme="minorEastAsia" w:hAnsiTheme="minorEastAsia" w:cs="ＭＳ 明朝"/>
          <w:b/>
          <w:bCs/>
          <w:sz w:val="28"/>
          <w:szCs w:val="28"/>
          <w:lang w:eastAsia="ja-JP"/>
        </w:rPr>
      </w:pPr>
    </w:p>
    <w:p w:rsidR="00FC2ABC" w:rsidRPr="00FC2ABC" w:rsidRDefault="00E05A33" w:rsidP="00FC2ABC">
      <w:pPr>
        <w:pStyle w:val="a3"/>
        <w:spacing w:before="190" w:line="360" w:lineRule="auto"/>
        <w:ind w:left="742" w:hanging="641"/>
        <w:rPr>
          <w:rFonts w:asciiTheme="minorEastAsia" w:eastAsiaTheme="minorEastAsia" w:hAnsiTheme="minorEastAsia"/>
          <w:b/>
          <w:spacing w:val="23"/>
          <w:lang w:eastAsia="ja-JP"/>
        </w:rPr>
      </w:pPr>
      <w:r w:rsidRPr="00FC2ABC">
        <w:rPr>
          <w:rFonts w:asciiTheme="minorEastAsia" w:eastAsiaTheme="minorEastAsia" w:hAnsiTheme="minorEastAsia" w:cs="Century"/>
          <w:b/>
          <w:spacing w:val="-1"/>
          <w:lang w:eastAsia="ja-JP"/>
        </w:rPr>
        <w:t>1.</w:t>
      </w:r>
      <w:r w:rsidRPr="00FC2ABC">
        <w:rPr>
          <w:rFonts w:asciiTheme="minorEastAsia" w:eastAsiaTheme="minorEastAsia" w:hAnsiTheme="minorEastAsia" w:cs="Century"/>
          <w:b/>
          <w:spacing w:val="47"/>
          <w:lang w:eastAsia="ja-JP"/>
        </w:rPr>
        <w:t xml:space="preserve"> </w:t>
      </w:r>
      <w:r w:rsidRPr="00FC2ABC">
        <w:rPr>
          <w:rFonts w:asciiTheme="minorEastAsia" w:eastAsiaTheme="minorEastAsia" w:hAnsiTheme="minorEastAsia"/>
          <w:b/>
          <w:spacing w:val="-1"/>
          <w:lang w:eastAsia="ja-JP"/>
        </w:rPr>
        <w:t>あなたの病気について</w:t>
      </w:r>
    </w:p>
    <w:p w:rsidR="00FC2ABC" w:rsidRDefault="00FC2ABC" w:rsidP="00215E01">
      <w:pPr>
        <w:pStyle w:val="a3"/>
        <w:spacing w:line="360" w:lineRule="auto"/>
        <w:ind w:left="0"/>
        <w:jc w:val="both"/>
        <w:rPr>
          <w:rFonts w:asciiTheme="minorEastAsia" w:eastAsiaTheme="minorEastAsia" w:hAnsiTheme="minorEastAsia"/>
          <w:lang w:eastAsia="ja-JP"/>
        </w:rPr>
      </w:pPr>
      <w:r w:rsidRPr="00FC2ABC">
        <w:rPr>
          <w:rFonts w:asciiTheme="minorEastAsia" w:eastAsiaTheme="minorEastAsia" w:hAnsiTheme="minorEastAsia" w:hint="eastAsia"/>
          <w:spacing w:val="23"/>
          <w:lang w:eastAsia="ja-JP"/>
        </w:rPr>
        <w:t xml:space="preserve">　</w:t>
      </w:r>
      <w:r w:rsidR="00E05A33" w:rsidRPr="00FC2ABC">
        <w:rPr>
          <w:rFonts w:asciiTheme="minorEastAsia" w:eastAsiaTheme="minorEastAsia" w:hAnsiTheme="minorEastAsia"/>
          <w:lang w:eastAsia="ja-JP"/>
        </w:rPr>
        <w:t>肝臓は余力が大きい臓器ですので，少しくらい障害を受けても症状は出ませんが，程度が強いと疲れなどの症状が出たり，黄疸になる</w:t>
      </w:r>
      <w:r w:rsidR="00E05A33" w:rsidRPr="00FC2ABC">
        <w:rPr>
          <w:rFonts w:asciiTheme="minorEastAsia" w:eastAsiaTheme="minorEastAsia" w:hAnsiTheme="minorEastAsia"/>
          <w:spacing w:val="-3"/>
          <w:lang w:eastAsia="ja-JP"/>
        </w:rPr>
        <w:t>こ</w:t>
      </w:r>
      <w:r w:rsidR="00E05A33" w:rsidRPr="00FC2ABC">
        <w:rPr>
          <w:rFonts w:asciiTheme="minorEastAsia" w:eastAsiaTheme="minorEastAsia" w:hAnsiTheme="minorEastAsia"/>
          <w:lang w:eastAsia="ja-JP"/>
        </w:rPr>
        <w:t>とも</w:t>
      </w:r>
      <w:r w:rsidR="00E05A33" w:rsidRPr="00FC2ABC">
        <w:rPr>
          <w:rFonts w:asciiTheme="minorEastAsia" w:eastAsiaTheme="minorEastAsia" w:hAnsiTheme="minorEastAsia"/>
          <w:spacing w:val="-3"/>
          <w:lang w:eastAsia="ja-JP"/>
        </w:rPr>
        <w:t>あ</w:t>
      </w:r>
      <w:r w:rsidR="00E05A33" w:rsidRPr="00FC2ABC">
        <w:rPr>
          <w:rFonts w:asciiTheme="minorEastAsia" w:eastAsiaTheme="minorEastAsia" w:hAnsiTheme="minorEastAsia"/>
          <w:lang w:eastAsia="ja-JP"/>
        </w:rPr>
        <w:t>り</w:t>
      </w:r>
      <w:r w:rsidR="00E05A33" w:rsidRPr="00FC2ABC">
        <w:rPr>
          <w:rFonts w:asciiTheme="minorEastAsia" w:eastAsiaTheme="minorEastAsia" w:hAnsiTheme="minorEastAsia"/>
          <w:spacing w:val="-130"/>
          <w:lang w:eastAsia="ja-JP"/>
        </w:rPr>
        <w:t>，</w:t>
      </w:r>
      <w:r w:rsidR="00E05A33" w:rsidRPr="00FC2ABC">
        <w:rPr>
          <w:rFonts w:asciiTheme="minorEastAsia" w:eastAsiaTheme="minorEastAsia" w:hAnsiTheme="minorEastAsia"/>
          <w:lang w:eastAsia="ja-JP"/>
        </w:rPr>
        <w:t>さらに</w:t>
      </w:r>
      <w:r w:rsidR="00E05A33" w:rsidRPr="00FC2ABC">
        <w:rPr>
          <w:rFonts w:asciiTheme="minorEastAsia" w:eastAsiaTheme="minorEastAsia" w:hAnsiTheme="minorEastAsia"/>
          <w:spacing w:val="-3"/>
          <w:lang w:eastAsia="ja-JP"/>
        </w:rPr>
        <w:t>強</w:t>
      </w:r>
      <w:r w:rsidR="00E05A33" w:rsidRPr="00FC2ABC">
        <w:rPr>
          <w:rFonts w:asciiTheme="minorEastAsia" w:eastAsiaTheme="minorEastAsia" w:hAnsiTheme="minorEastAsia"/>
          <w:lang w:eastAsia="ja-JP"/>
        </w:rPr>
        <w:t>い障</w:t>
      </w:r>
      <w:r w:rsidR="00E05A33" w:rsidRPr="00FC2ABC">
        <w:rPr>
          <w:rFonts w:asciiTheme="minorEastAsia" w:eastAsiaTheme="minorEastAsia" w:hAnsiTheme="minorEastAsia"/>
          <w:spacing w:val="-3"/>
          <w:lang w:eastAsia="ja-JP"/>
        </w:rPr>
        <w:t>害の</w:t>
      </w:r>
      <w:r w:rsidR="00E05A33" w:rsidRPr="00FC2ABC">
        <w:rPr>
          <w:rFonts w:asciiTheme="minorEastAsia" w:eastAsiaTheme="minorEastAsia" w:hAnsiTheme="minorEastAsia"/>
          <w:lang w:eastAsia="ja-JP"/>
        </w:rPr>
        <w:t>場合に</w:t>
      </w:r>
      <w:r w:rsidR="00E05A33" w:rsidRPr="00FC2ABC">
        <w:rPr>
          <w:rFonts w:asciiTheme="minorEastAsia" w:eastAsiaTheme="minorEastAsia" w:hAnsiTheme="minorEastAsia"/>
          <w:spacing w:val="-3"/>
          <w:lang w:eastAsia="ja-JP"/>
        </w:rPr>
        <w:t>は</w:t>
      </w:r>
      <w:r w:rsidR="00E05A33" w:rsidRPr="00FC2ABC">
        <w:rPr>
          <w:rFonts w:asciiTheme="minorEastAsia" w:eastAsiaTheme="minorEastAsia" w:hAnsiTheme="minorEastAsia"/>
          <w:spacing w:val="-128"/>
          <w:lang w:eastAsia="ja-JP"/>
        </w:rPr>
        <w:t>，</w:t>
      </w:r>
      <w:r w:rsidR="00E05A33" w:rsidRPr="00FC2ABC">
        <w:rPr>
          <w:rFonts w:asciiTheme="minorEastAsia" w:eastAsiaTheme="minorEastAsia" w:hAnsiTheme="minorEastAsia"/>
          <w:spacing w:val="-3"/>
          <w:lang w:eastAsia="ja-JP"/>
        </w:rPr>
        <w:t>意</w:t>
      </w:r>
      <w:r w:rsidR="00E05A33" w:rsidRPr="00FC2ABC">
        <w:rPr>
          <w:rFonts w:asciiTheme="minorEastAsia" w:eastAsiaTheme="minorEastAsia" w:hAnsiTheme="minorEastAsia"/>
          <w:lang w:eastAsia="ja-JP"/>
        </w:rPr>
        <w:t>識を</w:t>
      </w:r>
      <w:r w:rsidR="00E05A33" w:rsidRPr="00FC2ABC">
        <w:rPr>
          <w:rFonts w:asciiTheme="minorEastAsia" w:eastAsiaTheme="minorEastAsia" w:hAnsiTheme="minorEastAsia"/>
          <w:spacing w:val="-3"/>
          <w:lang w:eastAsia="ja-JP"/>
        </w:rPr>
        <w:t>失</w:t>
      </w:r>
      <w:r w:rsidR="00E05A33" w:rsidRPr="00FC2ABC">
        <w:rPr>
          <w:rFonts w:asciiTheme="minorEastAsia" w:eastAsiaTheme="minorEastAsia" w:hAnsiTheme="minorEastAsia"/>
          <w:lang w:eastAsia="ja-JP"/>
        </w:rPr>
        <w:t>ったり，命に関わることもあります</w:t>
      </w:r>
      <w:r>
        <w:rPr>
          <w:rFonts w:asciiTheme="minorEastAsia" w:eastAsiaTheme="minorEastAsia" w:hAnsiTheme="minorEastAsia" w:hint="eastAsia"/>
          <w:lang w:eastAsia="ja-JP"/>
        </w:rPr>
        <w:t>。</w:t>
      </w:r>
      <w:r w:rsidR="00E05A33" w:rsidRPr="00FC2ABC">
        <w:rPr>
          <w:rFonts w:asciiTheme="minorEastAsia" w:eastAsiaTheme="minorEastAsia" w:hAnsiTheme="minorEastAsia"/>
          <w:lang w:eastAsia="ja-JP"/>
        </w:rPr>
        <w:t>ですので，肝臓の障害が検査で検知された場合には，その程度を早目に評価して，見通しを定めるこ</w:t>
      </w:r>
      <w:r w:rsidR="00E05A33" w:rsidRPr="00FC2ABC">
        <w:rPr>
          <w:rFonts w:asciiTheme="minorEastAsia" w:eastAsiaTheme="minorEastAsia" w:hAnsiTheme="minorEastAsia"/>
          <w:spacing w:val="-1"/>
          <w:lang w:eastAsia="ja-JP"/>
        </w:rPr>
        <w:t>とが大切です</w:t>
      </w:r>
      <w:r>
        <w:rPr>
          <w:rFonts w:asciiTheme="minorEastAsia" w:eastAsiaTheme="minorEastAsia" w:hAnsiTheme="minorEastAsia" w:hint="eastAsia"/>
          <w:spacing w:val="-1"/>
          <w:lang w:eastAsia="ja-JP"/>
        </w:rPr>
        <w:t>。</w:t>
      </w:r>
    </w:p>
    <w:p w:rsidR="000E0CA0" w:rsidRPr="00FC2ABC" w:rsidRDefault="00FC2ABC" w:rsidP="00215E01">
      <w:pPr>
        <w:pStyle w:val="a3"/>
        <w:spacing w:line="360" w:lineRule="auto"/>
        <w:ind w:left="0"/>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05A33" w:rsidRPr="00FC2ABC">
        <w:rPr>
          <w:rFonts w:asciiTheme="minorEastAsia" w:eastAsiaTheme="minorEastAsia" w:hAnsiTheme="minorEastAsia"/>
          <w:lang w:eastAsia="ja-JP"/>
        </w:rPr>
        <w:t>あなたの血液検査を拝見すると，肝臓に障害が見られています</w:t>
      </w:r>
      <w:r w:rsidR="00E05A33" w:rsidRPr="00FC2ABC">
        <w:rPr>
          <w:rFonts w:asciiTheme="minorEastAsia" w:eastAsiaTheme="minorEastAsia" w:hAnsiTheme="minorEastAsia"/>
          <w:spacing w:val="-1"/>
          <w:lang w:eastAsia="ja-JP"/>
        </w:rPr>
        <w:t>ので，次の段階としてその程度を評価する必要があります</w:t>
      </w:r>
      <w:r>
        <w:rPr>
          <w:rFonts w:asciiTheme="minorEastAsia" w:eastAsiaTheme="minorEastAsia" w:hAnsiTheme="minorEastAsia" w:hint="eastAsia"/>
          <w:spacing w:val="-1"/>
          <w:lang w:eastAsia="ja-JP"/>
        </w:rPr>
        <w:t>。</w:t>
      </w:r>
    </w:p>
    <w:p w:rsidR="00FC2ABC" w:rsidRPr="00FC2ABC" w:rsidRDefault="00FC2ABC" w:rsidP="00FC2ABC">
      <w:pPr>
        <w:pStyle w:val="a3"/>
        <w:spacing w:before="190" w:line="360" w:lineRule="auto"/>
        <w:ind w:left="0"/>
        <w:rPr>
          <w:rFonts w:asciiTheme="minorEastAsia" w:eastAsiaTheme="minorEastAsia" w:hAnsiTheme="minorEastAsia"/>
          <w:lang w:eastAsia="ja-JP"/>
        </w:rPr>
      </w:pPr>
    </w:p>
    <w:p w:rsidR="00FC2ABC" w:rsidRPr="00FC2ABC" w:rsidRDefault="00E05A33" w:rsidP="00FC2ABC">
      <w:pPr>
        <w:pStyle w:val="a3"/>
        <w:spacing w:before="83" w:line="360" w:lineRule="auto"/>
        <w:ind w:left="0" w:right="237"/>
        <w:rPr>
          <w:rFonts w:asciiTheme="minorEastAsia" w:eastAsiaTheme="minorEastAsia" w:hAnsiTheme="minorEastAsia"/>
          <w:b/>
          <w:spacing w:val="25"/>
          <w:lang w:eastAsia="ja-JP"/>
        </w:rPr>
      </w:pPr>
      <w:r w:rsidRPr="00FC2ABC">
        <w:rPr>
          <w:rFonts w:asciiTheme="minorEastAsia" w:eastAsiaTheme="minorEastAsia" w:hAnsiTheme="minorEastAsia" w:cs="Century"/>
          <w:b/>
          <w:spacing w:val="-1"/>
          <w:lang w:eastAsia="ja-JP"/>
        </w:rPr>
        <w:t>2.</w:t>
      </w:r>
      <w:r w:rsidRPr="00FC2ABC">
        <w:rPr>
          <w:rFonts w:asciiTheme="minorEastAsia" w:eastAsiaTheme="minorEastAsia" w:hAnsiTheme="minorEastAsia" w:cs="Century"/>
          <w:b/>
          <w:spacing w:val="47"/>
          <w:lang w:eastAsia="ja-JP"/>
        </w:rPr>
        <w:t xml:space="preserve"> </w:t>
      </w:r>
      <w:r w:rsidRPr="00FC2ABC">
        <w:rPr>
          <w:rFonts w:asciiTheme="minorEastAsia" w:eastAsiaTheme="minorEastAsia" w:hAnsiTheme="minorEastAsia"/>
          <w:b/>
          <w:spacing w:val="-1"/>
          <w:lang w:eastAsia="ja-JP"/>
        </w:rPr>
        <w:t>臨床研究への参加のお願い</w:t>
      </w:r>
      <w:r w:rsidRPr="00FC2ABC">
        <w:rPr>
          <w:rFonts w:asciiTheme="minorEastAsia" w:eastAsiaTheme="minorEastAsia" w:hAnsiTheme="minorEastAsia"/>
          <w:b/>
          <w:spacing w:val="25"/>
          <w:lang w:eastAsia="ja-JP"/>
        </w:rPr>
        <w:t xml:space="preserve"> </w:t>
      </w:r>
    </w:p>
    <w:p w:rsidR="000E0CA0" w:rsidRDefault="00FC2ABC" w:rsidP="00215E01">
      <w:pPr>
        <w:pStyle w:val="a3"/>
        <w:spacing w:before="83" w:line="360" w:lineRule="auto"/>
        <w:ind w:left="0" w:right="237"/>
        <w:jc w:val="both"/>
        <w:rPr>
          <w:rFonts w:asciiTheme="minorEastAsia" w:eastAsiaTheme="minorEastAsia" w:hAnsiTheme="minorEastAsia"/>
          <w:spacing w:val="-1"/>
          <w:lang w:eastAsia="ja-JP"/>
        </w:rPr>
      </w:pPr>
      <w:r w:rsidRPr="00FC2ABC">
        <w:rPr>
          <w:rFonts w:asciiTheme="minorEastAsia" w:eastAsiaTheme="minorEastAsia" w:hAnsiTheme="minorEastAsia" w:hint="eastAsia"/>
          <w:spacing w:val="25"/>
          <w:lang w:eastAsia="ja-JP"/>
        </w:rPr>
        <w:t xml:space="preserve">　</w:t>
      </w:r>
      <w:r w:rsidRPr="00FC2ABC">
        <w:rPr>
          <w:rFonts w:asciiTheme="minorEastAsia" w:eastAsiaTheme="minorEastAsia" w:hAnsiTheme="minorEastAsia" w:hint="eastAsia"/>
          <w:lang w:eastAsia="ja-JP"/>
        </w:rPr>
        <w:t>新潟</w:t>
      </w:r>
      <w:r w:rsidR="00E05A33" w:rsidRPr="00FC2ABC">
        <w:rPr>
          <w:rFonts w:asciiTheme="minorEastAsia" w:eastAsiaTheme="minorEastAsia" w:hAnsiTheme="minorEastAsia"/>
          <w:lang w:eastAsia="ja-JP"/>
        </w:rPr>
        <w:t>大学消化器内科</w:t>
      </w:r>
      <w:r w:rsidRPr="00FC2ABC">
        <w:rPr>
          <w:rFonts w:asciiTheme="minorEastAsia" w:eastAsiaTheme="minorEastAsia" w:hAnsiTheme="minorEastAsia" w:hint="eastAsia"/>
          <w:lang w:eastAsia="ja-JP"/>
        </w:rPr>
        <w:t>学</w:t>
      </w:r>
      <w:r w:rsidR="00E05A33" w:rsidRPr="00FC2ABC">
        <w:rPr>
          <w:rFonts w:asciiTheme="minorEastAsia" w:eastAsiaTheme="minorEastAsia" w:hAnsiTheme="minorEastAsia"/>
          <w:lang w:eastAsia="ja-JP"/>
        </w:rPr>
        <w:t>分野では，急性の肝障害の重症度をいち早く診断し，治療方針を決めるための支援を行って</w:t>
      </w:r>
      <w:r w:rsidR="00E05A33" w:rsidRPr="00FC2ABC">
        <w:rPr>
          <w:rFonts w:asciiTheme="minorEastAsia" w:eastAsiaTheme="minorEastAsia" w:hAnsiTheme="minorEastAsia"/>
          <w:spacing w:val="-3"/>
          <w:lang w:eastAsia="ja-JP"/>
        </w:rPr>
        <w:t>い</w:t>
      </w:r>
      <w:r w:rsidR="00E05A33" w:rsidRPr="00FC2ABC">
        <w:rPr>
          <w:rFonts w:asciiTheme="minorEastAsia" w:eastAsiaTheme="minorEastAsia" w:hAnsiTheme="minorEastAsia"/>
          <w:lang w:eastAsia="ja-JP"/>
        </w:rPr>
        <w:t>ると</w:t>
      </w:r>
      <w:r w:rsidR="00E05A33" w:rsidRPr="00FC2ABC">
        <w:rPr>
          <w:rFonts w:asciiTheme="minorEastAsia" w:eastAsiaTheme="minorEastAsia" w:hAnsiTheme="minorEastAsia"/>
          <w:spacing w:val="-3"/>
          <w:lang w:eastAsia="ja-JP"/>
        </w:rPr>
        <w:t>同時</w:t>
      </w:r>
      <w:r w:rsidR="00E05A33" w:rsidRPr="00FC2ABC">
        <w:rPr>
          <w:rFonts w:asciiTheme="minorEastAsia" w:eastAsiaTheme="minorEastAsia" w:hAnsiTheme="minorEastAsia"/>
          <w:lang w:eastAsia="ja-JP"/>
        </w:rPr>
        <w:t>に</w:t>
      </w:r>
      <w:r w:rsidR="00E05A33" w:rsidRPr="00FC2ABC">
        <w:rPr>
          <w:rFonts w:asciiTheme="minorEastAsia" w:eastAsiaTheme="minorEastAsia" w:hAnsiTheme="minorEastAsia"/>
          <w:spacing w:val="-116"/>
          <w:lang w:eastAsia="ja-JP"/>
        </w:rPr>
        <w:t>，</w:t>
      </w:r>
      <w:r w:rsidR="00E05A33" w:rsidRPr="00FC2ABC">
        <w:rPr>
          <w:rFonts w:asciiTheme="minorEastAsia" w:eastAsiaTheme="minorEastAsia" w:hAnsiTheme="minorEastAsia"/>
          <w:spacing w:val="-3"/>
          <w:lang w:eastAsia="ja-JP"/>
        </w:rPr>
        <w:t>そ</w:t>
      </w:r>
      <w:r w:rsidR="00E05A33" w:rsidRPr="00FC2ABC">
        <w:rPr>
          <w:rFonts w:asciiTheme="minorEastAsia" w:eastAsiaTheme="minorEastAsia" w:hAnsiTheme="minorEastAsia"/>
          <w:lang w:eastAsia="ja-JP"/>
        </w:rPr>
        <w:t>の診</w:t>
      </w:r>
      <w:r w:rsidR="00E05A33" w:rsidRPr="00FC2ABC">
        <w:rPr>
          <w:rFonts w:asciiTheme="minorEastAsia" w:eastAsiaTheme="minorEastAsia" w:hAnsiTheme="minorEastAsia"/>
          <w:spacing w:val="-3"/>
          <w:lang w:eastAsia="ja-JP"/>
        </w:rPr>
        <w:t>断</w:t>
      </w:r>
      <w:r w:rsidR="00E05A33" w:rsidRPr="00FC2ABC">
        <w:rPr>
          <w:rFonts w:asciiTheme="minorEastAsia" w:eastAsiaTheme="minorEastAsia" w:hAnsiTheme="minorEastAsia"/>
          <w:lang w:eastAsia="ja-JP"/>
        </w:rPr>
        <w:t>方法</w:t>
      </w:r>
      <w:r w:rsidR="00E05A33" w:rsidRPr="00FC2ABC">
        <w:rPr>
          <w:rFonts w:asciiTheme="minorEastAsia" w:eastAsiaTheme="minorEastAsia" w:hAnsiTheme="minorEastAsia"/>
          <w:spacing w:val="-3"/>
          <w:lang w:eastAsia="ja-JP"/>
        </w:rPr>
        <w:t>に</w:t>
      </w:r>
      <w:r w:rsidR="00E05A33" w:rsidRPr="00FC2ABC">
        <w:rPr>
          <w:rFonts w:asciiTheme="minorEastAsia" w:eastAsiaTheme="minorEastAsia" w:hAnsiTheme="minorEastAsia"/>
          <w:lang w:eastAsia="ja-JP"/>
        </w:rPr>
        <w:t>関する</w:t>
      </w:r>
      <w:r w:rsidR="00E05A33" w:rsidRPr="00FC2ABC">
        <w:rPr>
          <w:rFonts w:asciiTheme="minorEastAsia" w:eastAsiaTheme="minorEastAsia" w:hAnsiTheme="minorEastAsia"/>
          <w:spacing w:val="-3"/>
          <w:lang w:eastAsia="ja-JP"/>
        </w:rPr>
        <w:t>研</w:t>
      </w:r>
      <w:r w:rsidR="00E05A33" w:rsidRPr="00FC2ABC">
        <w:rPr>
          <w:rFonts w:asciiTheme="minorEastAsia" w:eastAsiaTheme="minorEastAsia" w:hAnsiTheme="minorEastAsia"/>
          <w:lang w:eastAsia="ja-JP"/>
        </w:rPr>
        <w:t>究を</w:t>
      </w:r>
      <w:r w:rsidR="00E05A33" w:rsidRPr="00FC2ABC">
        <w:rPr>
          <w:rFonts w:asciiTheme="minorEastAsia" w:eastAsiaTheme="minorEastAsia" w:hAnsiTheme="minorEastAsia"/>
          <w:spacing w:val="-3"/>
          <w:lang w:eastAsia="ja-JP"/>
        </w:rPr>
        <w:t>行っ</w:t>
      </w:r>
      <w:r w:rsidR="00E05A33" w:rsidRPr="00FC2ABC">
        <w:rPr>
          <w:rFonts w:asciiTheme="minorEastAsia" w:eastAsiaTheme="minorEastAsia" w:hAnsiTheme="minorEastAsia"/>
          <w:lang w:eastAsia="ja-JP"/>
        </w:rPr>
        <w:t>ていま</w:t>
      </w:r>
      <w:r w:rsidR="00E05A33" w:rsidRPr="00FC2ABC">
        <w:rPr>
          <w:rFonts w:asciiTheme="minorEastAsia" w:eastAsiaTheme="minorEastAsia" w:hAnsiTheme="minorEastAsia"/>
          <w:spacing w:val="-3"/>
          <w:lang w:eastAsia="ja-JP"/>
        </w:rPr>
        <w:t>す</w:t>
      </w:r>
      <w:r>
        <w:rPr>
          <w:rFonts w:asciiTheme="minorEastAsia" w:eastAsiaTheme="minorEastAsia" w:hAnsiTheme="minorEastAsia" w:hint="eastAsia"/>
          <w:lang w:eastAsia="ja-JP"/>
        </w:rPr>
        <w:t>。</w:t>
      </w:r>
      <w:r w:rsidR="00E05A33" w:rsidRPr="00FC2ABC">
        <w:rPr>
          <w:rFonts w:asciiTheme="minorEastAsia" w:eastAsiaTheme="minorEastAsia" w:hAnsiTheme="minorEastAsia"/>
          <w:lang w:eastAsia="ja-JP"/>
        </w:rPr>
        <w:t>そこで，あなたの臨床データ（年齢や血液検査データなど）を</w:t>
      </w:r>
      <w:r w:rsidRPr="00FC2ABC">
        <w:rPr>
          <w:rFonts w:asciiTheme="minorEastAsia" w:eastAsiaTheme="minorEastAsia" w:hAnsiTheme="minorEastAsia" w:hint="eastAsia"/>
          <w:lang w:eastAsia="ja-JP"/>
        </w:rPr>
        <w:t>新潟大学</w:t>
      </w:r>
      <w:r w:rsidR="00E05A33" w:rsidRPr="00FC2ABC">
        <w:rPr>
          <w:rFonts w:asciiTheme="minorEastAsia" w:eastAsiaTheme="minorEastAsia" w:hAnsiTheme="minorEastAsia"/>
          <w:lang w:eastAsia="ja-JP"/>
        </w:rPr>
        <w:t>に送って，重症度を評価してもらい，治療法の助言をもらうと同時に，治療方法，回復の度合いなどのデータと一緒に登</w:t>
      </w:r>
      <w:r w:rsidR="00E05A33" w:rsidRPr="00FC2ABC">
        <w:rPr>
          <w:rFonts w:asciiTheme="minorEastAsia" w:eastAsiaTheme="minorEastAsia" w:hAnsiTheme="minorEastAsia"/>
          <w:spacing w:val="-1"/>
          <w:lang w:eastAsia="ja-JP"/>
        </w:rPr>
        <w:t>録して研究に役立ててもらうのが目的です</w:t>
      </w:r>
      <w:r>
        <w:rPr>
          <w:rFonts w:asciiTheme="minorEastAsia" w:eastAsiaTheme="minorEastAsia" w:hAnsiTheme="minorEastAsia" w:hint="eastAsia"/>
          <w:spacing w:val="-1"/>
          <w:lang w:eastAsia="ja-JP"/>
        </w:rPr>
        <w:t>。</w:t>
      </w:r>
    </w:p>
    <w:p w:rsidR="00215E01" w:rsidRPr="00FC2ABC" w:rsidRDefault="00215E01" w:rsidP="00215E01">
      <w:pPr>
        <w:pStyle w:val="a3"/>
        <w:spacing w:before="83" w:line="360" w:lineRule="auto"/>
        <w:ind w:left="0" w:right="237"/>
        <w:jc w:val="both"/>
        <w:rPr>
          <w:rFonts w:asciiTheme="minorEastAsia" w:eastAsiaTheme="minorEastAsia" w:hAnsiTheme="minorEastAsia"/>
          <w:lang w:eastAsia="ja-JP"/>
        </w:rPr>
        <w:sectPr w:rsidR="00215E01" w:rsidRPr="00FC2ABC">
          <w:pgSz w:w="11910" w:h="16840"/>
          <w:pgMar w:top="1040" w:right="1460" w:bottom="1460" w:left="1600" w:header="857" w:footer="1262" w:gutter="0"/>
          <w:cols w:space="720"/>
        </w:sectPr>
      </w:pPr>
    </w:p>
    <w:p w:rsidR="000E0CA0" w:rsidRPr="00FC2ABC" w:rsidRDefault="000E0CA0" w:rsidP="00FC2ABC">
      <w:pPr>
        <w:spacing w:before="1" w:line="360" w:lineRule="auto"/>
        <w:rPr>
          <w:rFonts w:asciiTheme="minorEastAsia" w:hAnsiTheme="minorEastAsia" w:cs="ＭＳ 明朝"/>
          <w:sz w:val="28"/>
          <w:szCs w:val="28"/>
          <w:lang w:eastAsia="ja-JP"/>
        </w:rPr>
      </w:pPr>
    </w:p>
    <w:p w:rsidR="000E0CA0" w:rsidRPr="00FC2ABC" w:rsidRDefault="00FC2ABC" w:rsidP="00FC2ABC">
      <w:pPr>
        <w:spacing w:line="360" w:lineRule="auto"/>
        <w:ind w:left="461"/>
        <w:rPr>
          <w:rFonts w:asciiTheme="minorEastAsia" w:hAnsiTheme="minorEastAsia" w:cs="ＭＳ 明朝"/>
          <w:sz w:val="28"/>
          <w:szCs w:val="28"/>
        </w:rPr>
      </w:pPr>
      <w:r w:rsidRPr="00F84D98">
        <w:rPr>
          <w:rFonts w:asciiTheme="minorEastAsia" w:hAnsiTheme="minorEastAsia" w:cs="ＭＳ 明朝"/>
          <w:noProof/>
          <w:sz w:val="28"/>
          <w:szCs w:val="28"/>
          <w:lang w:eastAsia="ja-JP"/>
        </w:rPr>
        <mc:AlternateContent>
          <mc:Choice Requires="wps">
            <w:drawing>
              <wp:anchor distT="0" distB="0" distL="114300" distR="114300" simplePos="0" relativeHeight="251659264" behindDoc="0" locked="0" layoutInCell="1" allowOverlap="1" wp14:anchorId="5C730817" wp14:editId="440A3D7C">
                <wp:simplePos x="0" y="0"/>
                <wp:positionH relativeFrom="column">
                  <wp:posOffset>3223895</wp:posOffset>
                </wp:positionH>
                <wp:positionV relativeFrom="paragraph">
                  <wp:posOffset>433098</wp:posOffset>
                </wp:positionV>
                <wp:extent cx="1302637" cy="511175"/>
                <wp:effectExtent l="0" t="0" r="0" b="31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637" cy="51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ABC" w:rsidRPr="00427EC8" w:rsidRDefault="00FC2ABC" w:rsidP="00FC2ABC">
                            <w:pPr>
                              <w:jc w:val="center"/>
                              <w:rPr>
                                <w:rFonts w:asciiTheme="majorEastAsia" w:eastAsiaTheme="majorEastAsia" w:hAnsiTheme="majorEastAsia"/>
                                <w:sz w:val="24"/>
                                <w:lang w:eastAsia="ja-JP"/>
                              </w:rPr>
                            </w:pPr>
                            <w:r w:rsidRPr="00427EC8">
                              <w:rPr>
                                <w:rFonts w:asciiTheme="majorEastAsia" w:eastAsiaTheme="majorEastAsia" w:hAnsiTheme="majorEastAsia" w:hint="eastAsia"/>
                                <w:sz w:val="24"/>
                                <w:lang w:eastAsia="ja-JP"/>
                              </w:rPr>
                              <w:t>新潟大学</w:t>
                            </w:r>
                          </w:p>
                          <w:p w:rsidR="00FC2ABC" w:rsidRPr="00427EC8" w:rsidRDefault="00FC2ABC" w:rsidP="00FC2ABC">
                            <w:pPr>
                              <w:jc w:val="center"/>
                              <w:rPr>
                                <w:rFonts w:asciiTheme="majorEastAsia" w:eastAsiaTheme="majorEastAsia" w:hAnsiTheme="majorEastAsia"/>
                                <w:sz w:val="24"/>
                              </w:rPr>
                            </w:pPr>
                            <w:r w:rsidRPr="00427EC8">
                              <w:rPr>
                                <w:rFonts w:asciiTheme="majorEastAsia" w:eastAsiaTheme="majorEastAsia" w:hAnsiTheme="majorEastAsia" w:hint="eastAsia"/>
                                <w:sz w:val="24"/>
                                <w:lang w:eastAsia="ja-JP"/>
                              </w:rPr>
                              <w:t>消化器内科学分野</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730817" id="Rectangle 11" o:spid="_x0000_s1026" style="position:absolute;left:0;text-align:left;margin-left:253.85pt;margin-top:34.1pt;width:102.55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" stroked="f">
                <v:textbox inset="0,.7pt,0,.7pt">
                  <w:txbxContent>
                    <w:p w:rsidR="00FC2ABC" w:rsidRPr="00427EC8" w:rsidRDefault="00FC2ABC" w:rsidP="00FC2ABC">
                      <w:pPr>
                        <w:jc w:val="center"/>
                        <w:rPr>
                          <w:rFonts w:asciiTheme="majorEastAsia" w:eastAsiaTheme="majorEastAsia" w:hAnsiTheme="majorEastAsia"/>
                          <w:sz w:val="24"/>
                          <w:lang w:eastAsia="ja-JP"/>
                        </w:rPr>
                      </w:pPr>
                      <w:r w:rsidRPr="00427EC8">
                        <w:rPr>
                          <w:rFonts w:asciiTheme="majorEastAsia" w:eastAsiaTheme="majorEastAsia" w:hAnsiTheme="majorEastAsia" w:hint="eastAsia"/>
                          <w:sz w:val="24"/>
                          <w:lang w:eastAsia="ja-JP"/>
                        </w:rPr>
                        <w:t>新潟大学</w:t>
                      </w:r>
                    </w:p>
                    <w:p w:rsidR="00FC2ABC" w:rsidRPr="00427EC8" w:rsidRDefault="00FC2ABC" w:rsidP="00FC2ABC">
                      <w:pPr>
                        <w:jc w:val="center"/>
                        <w:rPr>
                          <w:rFonts w:asciiTheme="majorEastAsia" w:eastAsiaTheme="majorEastAsia" w:hAnsiTheme="majorEastAsia"/>
                          <w:sz w:val="24"/>
                        </w:rPr>
                      </w:pPr>
                      <w:r w:rsidRPr="00427EC8">
                        <w:rPr>
                          <w:rFonts w:asciiTheme="majorEastAsia" w:eastAsiaTheme="majorEastAsia" w:hAnsiTheme="majorEastAsia" w:hint="eastAsia"/>
                          <w:sz w:val="24"/>
                          <w:lang w:eastAsia="ja-JP"/>
                        </w:rPr>
                        <w:t>消化器内科学分野</w:t>
                      </w:r>
                    </w:p>
                  </w:txbxContent>
                </v:textbox>
              </v:rect>
            </w:pict>
          </mc:Fallback>
        </mc:AlternateContent>
      </w:r>
      <w:r w:rsidR="00E05A33" w:rsidRPr="00FC2ABC">
        <w:rPr>
          <w:rFonts w:asciiTheme="minorEastAsia" w:hAnsiTheme="minorEastAsia" w:cs="ＭＳ 明朝"/>
          <w:noProof/>
          <w:sz w:val="28"/>
          <w:szCs w:val="28"/>
          <w:lang w:eastAsia="ja-JP"/>
        </w:rPr>
        <w:drawing>
          <wp:inline distT="0" distB="0" distL="0" distR="0" wp14:anchorId="01A5435B" wp14:editId="3C15AB10">
            <wp:extent cx="5006677" cy="18053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006677" cy="1805368"/>
                    </a:xfrm>
                    <a:prstGeom prst="rect">
                      <a:avLst/>
                    </a:prstGeom>
                  </pic:spPr>
                </pic:pic>
              </a:graphicData>
            </a:graphic>
          </wp:inline>
        </w:drawing>
      </w:r>
    </w:p>
    <w:p w:rsidR="000E0CA0" w:rsidRPr="00FC2ABC" w:rsidRDefault="000E0CA0" w:rsidP="00FC2ABC">
      <w:pPr>
        <w:spacing w:before="1" w:line="360" w:lineRule="auto"/>
        <w:rPr>
          <w:rFonts w:asciiTheme="minorEastAsia" w:hAnsiTheme="minorEastAsia" w:cs="ＭＳ 明朝"/>
          <w:sz w:val="28"/>
          <w:szCs w:val="28"/>
        </w:rPr>
      </w:pPr>
    </w:p>
    <w:p w:rsidR="000E0CA0" w:rsidRPr="00FC2ABC" w:rsidRDefault="00E05A33" w:rsidP="00FC2ABC">
      <w:pPr>
        <w:pStyle w:val="a3"/>
        <w:spacing w:before="14" w:line="360" w:lineRule="auto"/>
        <w:rPr>
          <w:rFonts w:asciiTheme="minorEastAsia" w:eastAsiaTheme="minorEastAsia" w:hAnsiTheme="minorEastAsia"/>
          <w:b/>
          <w:lang w:eastAsia="ja-JP"/>
        </w:rPr>
      </w:pPr>
      <w:r w:rsidRPr="00FC2ABC">
        <w:rPr>
          <w:rFonts w:asciiTheme="minorEastAsia" w:eastAsiaTheme="minorEastAsia" w:hAnsiTheme="minorEastAsia" w:cs="Century"/>
          <w:b/>
          <w:spacing w:val="-1"/>
          <w:lang w:eastAsia="ja-JP"/>
        </w:rPr>
        <w:t>3.</w:t>
      </w:r>
      <w:r w:rsidRPr="00FC2ABC">
        <w:rPr>
          <w:rFonts w:asciiTheme="minorEastAsia" w:eastAsiaTheme="minorEastAsia" w:hAnsiTheme="minorEastAsia" w:cs="Century"/>
          <w:b/>
          <w:spacing w:val="47"/>
          <w:lang w:eastAsia="ja-JP"/>
        </w:rPr>
        <w:t xml:space="preserve"> </w:t>
      </w:r>
      <w:r w:rsidRPr="00FC2ABC">
        <w:rPr>
          <w:rFonts w:asciiTheme="minorEastAsia" w:eastAsiaTheme="minorEastAsia" w:hAnsiTheme="minorEastAsia"/>
          <w:b/>
          <w:spacing w:val="-1"/>
          <w:lang w:eastAsia="ja-JP"/>
        </w:rPr>
        <w:t>研究の内容</w:t>
      </w:r>
    </w:p>
    <w:p w:rsidR="00FC2ABC" w:rsidRPr="00FC2ABC" w:rsidRDefault="00FC2ABC" w:rsidP="00FC2ABC">
      <w:pPr>
        <w:pStyle w:val="a3"/>
        <w:spacing w:line="360" w:lineRule="auto"/>
        <w:ind w:right="117"/>
        <w:jc w:val="both"/>
        <w:rPr>
          <w:rFonts w:asciiTheme="minorEastAsia" w:eastAsiaTheme="minorEastAsia" w:hAnsiTheme="minorEastAsia"/>
          <w:lang w:eastAsia="ja-JP"/>
        </w:rPr>
      </w:pPr>
      <w:r w:rsidRPr="00FC2ABC">
        <w:rPr>
          <w:rFonts w:asciiTheme="minorEastAsia" w:eastAsiaTheme="minorEastAsia" w:hAnsiTheme="minorEastAsia" w:hint="eastAsia"/>
          <w:spacing w:val="2"/>
          <w:lang w:eastAsia="ja-JP"/>
        </w:rPr>
        <w:t xml:space="preserve">　新潟大学</w:t>
      </w:r>
      <w:r w:rsidR="00E05A33" w:rsidRPr="00FC2ABC">
        <w:rPr>
          <w:rFonts w:asciiTheme="minorEastAsia" w:eastAsiaTheme="minorEastAsia" w:hAnsiTheme="minorEastAsia"/>
          <w:spacing w:val="2"/>
          <w:lang w:eastAsia="ja-JP"/>
        </w:rPr>
        <w:t>では，寄せられたデータを解析して，</w:t>
      </w:r>
      <w:r w:rsidRPr="00FC2ABC">
        <w:rPr>
          <w:rFonts w:asciiTheme="minorEastAsia" w:eastAsiaTheme="minorEastAsia" w:hAnsiTheme="minorEastAsia" w:hint="eastAsia"/>
          <w:spacing w:val="2"/>
          <w:lang w:eastAsia="ja-JP"/>
        </w:rPr>
        <w:t>新潟県内</w:t>
      </w:r>
      <w:r w:rsidR="00E05A33" w:rsidRPr="00FC2ABC">
        <w:rPr>
          <w:rFonts w:asciiTheme="minorEastAsia" w:eastAsiaTheme="minorEastAsia" w:hAnsiTheme="minorEastAsia"/>
          <w:spacing w:val="2"/>
          <w:lang w:eastAsia="ja-JP"/>
        </w:rPr>
        <w:t>の肝障害の動向を調べたり，よりよい重症度評価方法，有効な治療法の開発</w:t>
      </w:r>
      <w:r w:rsidR="00E05A33" w:rsidRPr="00FC2ABC">
        <w:rPr>
          <w:rFonts w:asciiTheme="minorEastAsia" w:eastAsiaTheme="minorEastAsia" w:hAnsiTheme="minorEastAsia"/>
          <w:spacing w:val="26"/>
          <w:lang w:eastAsia="ja-JP"/>
        </w:rPr>
        <w:t xml:space="preserve"> </w:t>
      </w:r>
      <w:r w:rsidR="00E05A33" w:rsidRPr="00FC2ABC">
        <w:rPr>
          <w:rFonts w:asciiTheme="minorEastAsia" w:eastAsiaTheme="minorEastAsia" w:hAnsiTheme="minorEastAsia"/>
          <w:spacing w:val="2"/>
          <w:lang w:eastAsia="ja-JP"/>
        </w:rPr>
        <w:t>に繋げる研究をしています</w:t>
      </w:r>
      <w:r w:rsidR="00410B79">
        <w:rPr>
          <w:rFonts w:asciiTheme="minorEastAsia" w:eastAsiaTheme="minorEastAsia" w:hAnsiTheme="minorEastAsia" w:hint="eastAsia"/>
          <w:spacing w:val="2"/>
          <w:lang w:eastAsia="ja-JP"/>
        </w:rPr>
        <w:t>。</w:t>
      </w:r>
      <w:r w:rsidR="00E05A33" w:rsidRPr="00FC2ABC">
        <w:rPr>
          <w:rFonts w:asciiTheme="minorEastAsia" w:eastAsiaTheme="minorEastAsia" w:hAnsiTheme="minorEastAsia"/>
          <w:spacing w:val="2"/>
          <w:lang w:eastAsia="ja-JP"/>
        </w:rPr>
        <w:t>あなたのデータはその研究にも使われる予定です．また，集計されたデータは，他の研究機関との共同研</w:t>
      </w:r>
      <w:r w:rsidR="00E05A33" w:rsidRPr="00FC2ABC">
        <w:rPr>
          <w:rFonts w:asciiTheme="minorEastAsia" w:eastAsiaTheme="minorEastAsia" w:hAnsiTheme="minorEastAsia"/>
          <w:spacing w:val="26"/>
          <w:lang w:eastAsia="ja-JP"/>
        </w:rPr>
        <w:t xml:space="preserve"> </w:t>
      </w:r>
      <w:r w:rsidR="00E05A33" w:rsidRPr="00FC2ABC">
        <w:rPr>
          <w:rFonts w:asciiTheme="minorEastAsia" w:eastAsiaTheme="minorEastAsia" w:hAnsiTheme="minorEastAsia"/>
          <w:spacing w:val="2"/>
          <w:lang w:eastAsia="ja-JP"/>
        </w:rPr>
        <w:t>究にも提供される可能性がありますが，その際は，あなたの個人情</w:t>
      </w:r>
      <w:r w:rsidR="00E05A33" w:rsidRPr="00FC2ABC">
        <w:rPr>
          <w:rFonts w:asciiTheme="minorEastAsia" w:eastAsiaTheme="minorEastAsia" w:hAnsiTheme="minorEastAsia"/>
          <w:spacing w:val="26"/>
          <w:lang w:eastAsia="ja-JP"/>
        </w:rPr>
        <w:t xml:space="preserve"> </w:t>
      </w:r>
      <w:r w:rsidR="00E05A33" w:rsidRPr="00FC2ABC">
        <w:rPr>
          <w:rFonts w:asciiTheme="minorEastAsia" w:eastAsiaTheme="minorEastAsia" w:hAnsiTheme="minorEastAsia"/>
          <w:spacing w:val="2"/>
          <w:lang w:eastAsia="ja-JP"/>
        </w:rPr>
        <w:t>報は伏せられた状態（連結可能匿名化）で提供されます</w:t>
      </w:r>
      <w:r w:rsidR="00410B79">
        <w:rPr>
          <w:rFonts w:asciiTheme="minorEastAsia" w:eastAsiaTheme="minorEastAsia" w:hAnsiTheme="minorEastAsia" w:hint="eastAsia"/>
          <w:spacing w:val="2"/>
          <w:lang w:eastAsia="ja-JP"/>
        </w:rPr>
        <w:t>。</w:t>
      </w:r>
      <w:r w:rsidR="00E05A33" w:rsidRPr="00FC2ABC">
        <w:rPr>
          <w:rFonts w:asciiTheme="minorEastAsia" w:eastAsiaTheme="minorEastAsia" w:hAnsiTheme="minorEastAsia"/>
          <w:spacing w:val="2"/>
          <w:lang w:eastAsia="ja-JP"/>
        </w:rPr>
        <w:t>もし，データを</w:t>
      </w:r>
      <w:r w:rsidR="00215E01">
        <w:rPr>
          <w:rFonts w:asciiTheme="minorEastAsia" w:eastAsiaTheme="minorEastAsia" w:hAnsiTheme="minorEastAsia" w:hint="eastAsia"/>
          <w:spacing w:val="2"/>
          <w:lang w:eastAsia="ja-JP"/>
        </w:rPr>
        <w:t>新潟大学</w:t>
      </w:r>
      <w:r w:rsidR="00E05A33" w:rsidRPr="00FC2ABC">
        <w:rPr>
          <w:rFonts w:asciiTheme="minorEastAsia" w:eastAsiaTheme="minorEastAsia" w:hAnsiTheme="minorEastAsia"/>
          <w:spacing w:val="2"/>
          <w:lang w:eastAsia="ja-JP"/>
        </w:rPr>
        <w:t>に送ることあるいは研究に使われることに同意でき</w:t>
      </w:r>
      <w:r w:rsidR="00E05A33" w:rsidRPr="00FC2ABC">
        <w:rPr>
          <w:rFonts w:asciiTheme="minorEastAsia" w:eastAsiaTheme="minorEastAsia" w:hAnsiTheme="minorEastAsia"/>
          <w:spacing w:val="26"/>
          <w:lang w:eastAsia="ja-JP"/>
        </w:rPr>
        <w:t xml:space="preserve"> </w:t>
      </w:r>
      <w:r w:rsidR="00E05A33" w:rsidRPr="00FC2ABC">
        <w:rPr>
          <w:rFonts w:asciiTheme="minorEastAsia" w:eastAsiaTheme="minorEastAsia" w:hAnsiTheme="minorEastAsia"/>
          <w:spacing w:val="-1"/>
          <w:lang w:eastAsia="ja-JP"/>
        </w:rPr>
        <w:t>ない場合には，お申し出下さい</w:t>
      </w:r>
      <w:r w:rsidR="00410B79">
        <w:rPr>
          <w:rFonts w:asciiTheme="minorEastAsia" w:eastAsiaTheme="minorEastAsia" w:hAnsiTheme="minorEastAsia" w:hint="eastAsia"/>
          <w:spacing w:val="-1"/>
          <w:lang w:eastAsia="ja-JP"/>
        </w:rPr>
        <w:t>。</w:t>
      </w:r>
    </w:p>
    <w:p w:rsidR="000E0CA0" w:rsidRDefault="00FC2ABC" w:rsidP="009C13C1">
      <w:pPr>
        <w:pStyle w:val="a3"/>
        <w:spacing w:line="360" w:lineRule="auto"/>
        <w:ind w:right="117"/>
        <w:jc w:val="both"/>
        <w:rPr>
          <w:rFonts w:asciiTheme="minorEastAsia" w:eastAsiaTheme="minorEastAsia" w:hAnsiTheme="minorEastAsia"/>
          <w:spacing w:val="-1"/>
          <w:lang w:eastAsia="ja-JP"/>
        </w:rPr>
      </w:pPr>
      <w:r w:rsidRPr="00FC2ABC">
        <w:rPr>
          <w:rFonts w:asciiTheme="minorEastAsia" w:eastAsiaTheme="minorEastAsia" w:hAnsiTheme="minorEastAsia" w:hint="eastAsia"/>
          <w:lang w:eastAsia="ja-JP"/>
        </w:rPr>
        <w:t xml:space="preserve">　</w:t>
      </w:r>
      <w:r w:rsidR="00E05A33" w:rsidRPr="00FC2ABC">
        <w:rPr>
          <w:rFonts w:asciiTheme="minorEastAsia" w:eastAsiaTheme="minorEastAsia" w:hAnsiTheme="minorEastAsia"/>
          <w:spacing w:val="2"/>
          <w:lang w:eastAsia="ja-JP"/>
        </w:rPr>
        <w:t>同意しないからといって，当院での診療に不利益が生じることは</w:t>
      </w:r>
      <w:r w:rsidR="00E05A33" w:rsidRPr="00FC2ABC">
        <w:rPr>
          <w:rFonts w:asciiTheme="minorEastAsia" w:eastAsiaTheme="minorEastAsia" w:hAnsiTheme="minorEastAsia"/>
          <w:spacing w:val="28"/>
          <w:lang w:eastAsia="ja-JP"/>
        </w:rPr>
        <w:t xml:space="preserve"> </w:t>
      </w:r>
      <w:r w:rsidR="00E05A33" w:rsidRPr="00FC2ABC">
        <w:rPr>
          <w:rFonts w:asciiTheme="minorEastAsia" w:eastAsiaTheme="minorEastAsia" w:hAnsiTheme="minorEastAsia"/>
          <w:spacing w:val="2"/>
          <w:lang w:eastAsia="ja-JP"/>
        </w:rPr>
        <w:t>一切ございません</w:t>
      </w:r>
      <w:r w:rsidR="00410B79">
        <w:rPr>
          <w:rFonts w:asciiTheme="minorEastAsia" w:eastAsiaTheme="minorEastAsia" w:hAnsiTheme="minorEastAsia" w:hint="eastAsia"/>
          <w:spacing w:val="2"/>
          <w:lang w:eastAsia="ja-JP"/>
        </w:rPr>
        <w:t>。</w:t>
      </w:r>
      <w:r w:rsidR="00E05A33" w:rsidRPr="00FC2ABC">
        <w:rPr>
          <w:rFonts w:asciiTheme="minorEastAsia" w:eastAsiaTheme="minorEastAsia" w:hAnsiTheme="minorEastAsia"/>
          <w:spacing w:val="2"/>
          <w:lang w:eastAsia="ja-JP"/>
        </w:rPr>
        <w:t>また，同意は後からでも撤回できますので，添</w:t>
      </w:r>
      <w:r w:rsidR="00E05A33" w:rsidRPr="00FC2ABC">
        <w:rPr>
          <w:rFonts w:asciiTheme="minorEastAsia" w:eastAsiaTheme="minorEastAsia" w:hAnsiTheme="minorEastAsia"/>
          <w:spacing w:val="26"/>
          <w:lang w:eastAsia="ja-JP"/>
        </w:rPr>
        <w:t xml:space="preserve"> </w:t>
      </w:r>
      <w:r w:rsidR="00E05A33" w:rsidRPr="00FC2ABC">
        <w:rPr>
          <w:rFonts w:asciiTheme="minorEastAsia" w:eastAsiaTheme="minorEastAsia" w:hAnsiTheme="minorEastAsia"/>
          <w:spacing w:val="-1"/>
          <w:lang w:eastAsia="ja-JP"/>
        </w:rPr>
        <w:t>付用紙（同意撤回書）を用いてお申し出下さい</w:t>
      </w:r>
      <w:r w:rsidR="00410B79">
        <w:rPr>
          <w:rFonts w:asciiTheme="minorEastAsia" w:eastAsiaTheme="minorEastAsia" w:hAnsiTheme="minorEastAsia" w:hint="eastAsia"/>
          <w:spacing w:val="-1"/>
          <w:lang w:eastAsia="ja-JP"/>
        </w:rPr>
        <w:t>。</w:t>
      </w:r>
    </w:p>
    <w:p w:rsidR="009C13C1" w:rsidRPr="009C13C1" w:rsidRDefault="009C13C1" w:rsidP="009C13C1">
      <w:pPr>
        <w:pStyle w:val="a3"/>
        <w:spacing w:line="360" w:lineRule="auto"/>
        <w:ind w:right="117"/>
        <w:jc w:val="both"/>
        <w:rPr>
          <w:rFonts w:asciiTheme="minorEastAsia" w:eastAsiaTheme="minorEastAsia" w:hAnsiTheme="minorEastAsia"/>
          <w:lang w:eastAsia="ja-JP"/>
        </w:rPr>
        <w:sectPr w:rsidR="009C13C1" w:rsidRPr="009C13C1">
          <w:pgSz w:w="11910" w:h="16840"/>
          <w:pgMar w:top="1040" w:right="1580" w:bottom="1460" w:left="1600" w:header="857" w:footer="1262" w:gutter="0"/>
          <w:cols w:space="720"/>
        </w:sectPr>
      </w:pPr>
    </w:p>
    <w:p w:rsidR="000E0CA0" w:rsidRPr="00FC2ABC" w:rsidRDefault="000E0CA0" w:rsidP="00FC2ABC">
      <w:pPr>
        <w:spacing w:before="3" w:line="360" w:lineRule="auto"/>
        <w:rPr>
          <w:rFonts w:asciiTheme="minorEastAsia" w:hAnsiTheme="minorEastAsia" w:cs="ＭＳ 明朝"/>
          <w:sz w:val="28"/>
          <w:szCs w:val="28"/>
          <w:lang w:eastAsia="ja-JP"/>
        </w:rPr>
      </w:pPr>
    </w:p>
    <w:p w:rsidR="00FC2ABC" w:rsidRPr="00FC2ABC" w:rsidRDefault="00E05A33" w:rsidP="00FC2ABC">
      <w:pPr>
        <w:pStyle w:val="a3"/>
        <w:spacing w:before="14" w:line="360" w:lineRule="auto"/>
        <w:ind w:leftChars="-1" w:left="-2" w:right="124" w:firstLine="1"/>
        <w:rPr>
          <w:rFonts w:asciiTheme="minorEastAsia" w:eastAsiaTheme="minorEastAsia" w:hAnsiTheme="minorEastAsia"/>
          <w:b/>
          <w:spacing w:val="23"/>
          <w:lang w:eastAsia="ja-JP"/>
        </w:rPr>
      </w:pPr>
      <w:r w:rsidRPr="00FC2ABC">
        <w:rPr>
          <w:rFonts w:asciiTheme="minorEastAsia" w:eastAsiaTheme="minorEastAsia" w:hAnsiTheme="minorEastAsia" w:cs="Century"/>
          <w:b/>
          <w:spacing w:val="-1"/>
          <w:lang w:eastAsia="ja-JP"/>
        </w:rPr>
        <w:t>4.</w:t>
      </w:r>
      <w:r w:rsidRPr="00FC2ABC">
        <w:rPr>
          <w:rFonts w:asciiTheme="minorEastAsia" w:eastAsiaTheme="minorEastAsia" w:hAnsiTheme="minorEastAsia" w:cs="Century"/>
          <w:b/>
          <w:spacing w:val="47"/>
          <w:lang w:eastAsia="ja-JP"/>
        </w:rPr>
        <w:t xml:space="preserve"> </w:t>
      </w:r>
      <w:r w:rsidRPr="00FC2ABC">
        <w:rPr>
          <w:rFonts w:asciiTheme="minorEastAsia" w:eastAsiaTheme="minorEastAsia" w:hAnsiTheme="minorEastAsia"/>
          <w:b/>
          <w:spacing w:val="-1"/>
          <w:lang w:eastAsia="ja-JP"/>
        </w:rPr>
        <w:t>研究に関するお問い合わせ先</w:t>
      </w:r>
      <w:r w:rsidRPr="00FC2ABC">
        <w:rPr>
          <w:rFonts w:asciiTheme="minorEastAsia" w:eastAsiaTheme="minorEastAsia" w:hAnsiTheme="minorEastAsia"/>
          <w:b/>
          <w:spacing w:val="23"/>
          <w:lang w:eastAsia="ja-JP"/>
        </w:rPr>
        <w:t xml:space="preserve"> </w:t>
      </w:r>
    </w:p>
    <w:p w:rsidR="000E0CA0" w:rsidRPr="00FC2ABC" w:rsidRDefault="00FC2ABC" w:rsidP="00215E01">
      <w:pPr>
        <w:pStyle w:val="a3"/>
        <w:spacing w:before="14" w:line="360" w:lineRule="auto"/>
        <w:ind w:leftChars="-1" w:left="-1" w:right="124" w:hanging="1"/>
        <w:jc w:val="both"/>
        <w:rPr>
          <w:rFonts w:asciiTheme="minorEastAsia" w:eastAsiaTheme="minorEastAsia" w:hAnsiTheme="minorEastAsia"/>
          <w:lang w:eastAsia="ja-JP"/>
        </w:rPr>
      </w:pPr>
      <w:r w:rsidRPr="00FC2ABC">
        <w:rPr>
          <w:rFonts w:asciiTheme="minorEastAsia" w:eastAsiaTheme="minorEastAsia" w:hAnsiTheme="minorEastAsia" w:hint="eastAsia"/>
          <w:spacing w:val="2"/>
          <w:lang w:eastAsia="ja-JP"/>
        </w:rPr>
        <w:t xml:space="preserve">　</w:t>
      </w:r>
      <w:r w:rsidR="00E05A33" w:rsidRPr="00FC2ABC">
        <w:rPr>
          <w:rFonts w:asciiTheme="minorEastAsia" w:eastAsiaTheme="minorEastAsia" w:hAnsiTheme="minorEastAsia"/>
          <w:spacing w:val="2"/>
          <w:lang w:eastAsia="ja-JP"/>
        </w:rPr>
        <w:t>本研究の研究計画や研究方法についての資料も</w:t>
      </w:r>
      <w:r w:rsidR="00410B79">
        <w:rPr>
          <w:rFonts w:asciiTheme="minorEastAsia" w:eastAsiaTheme="minorEastAsia" w:hAnsiTheme="minorEastAsia" w:hint="eastAsia"/>
          <w:spacing w:val="2"/>
          <w:lang w:eastAsia="ja-JP"/>
        </w:rPr>
        <w:t>，</w:t>
      </w:r>
      <w:r w:rsidR="00E05A33" w:rsidRPr="00FC2ABC">
        <w:rPr>
          <w:rFonts w:asciiTheme="minorEastAsia" w:eastAsiaTheme="minorEastAsia" w:hAnsiTheme="minorEastAsia"/>
          <w:spacing w:val="2"/>
          <w:lang w:eastAsia="ja-JP"/>
        </w:rPr>
        <w:t>ご希望に応じて提</w:t>
      </w:r>
      <w:r w:rsidR="00E05A33" w:rsidRPr="00FC2ABC">
        <w:rPr>
          <w:rFonts w:asciiTheme="minorEastAsia" w:eastAsiaTheme="minorEastAsia" w:hAnsiTheme="minorEastAsia"/>
          <w:spacing w:val="-1"/>
          <w:lang w:eastAsia="ja-JP"/>
        </w:rPr>
        <w:t>供することが可能です。お気軽に連絡担当者までお寄せください</w:t>
      </w:r>
      <w:r w:rsidR="00410B79">
        <w:rPr>
          <w:rFonts w:asciiTheme="minorEastAsia" w:eastAsiaTheme="minorEastAsia" w:hAnsiTheme="minorEastAsia" w:hint="eastAsia"/>
          <w:spacing w:val="-1"/>
          <w:lang w:eastAsia="ja-JP"/>
        </w:rPr>
        <w:t>．</w:t>
      </w:r>
    </w:p>
    <w:p w:rsidR="000E0CA0" w:rsidRDefault="000E0CA0" w:rsidP="00FC2ABC">
      <w:pPr>
        <w:spacing w:before="5" w:line="360" w:lineRule="auto"/>
        <w:rPr>
          <w:rFonts w:asciiTheme="minorEastAsia" w:hAnsiTheme="minorEastAsia" w:cs="ＭＳ 明朝"/>
          <w:sz w:val="28"/>
          <w:szCs w:val="28"/>
          <w:lang w:eastAsia="ja-JP"/>
        </w:rPr>
      </w:pPr>
    </w:p>
    <w:p w:rsidR="00215E01" w:rsidRPr="00FC2ABC" w:rsidRDefault="00215E01" w:rsidP="00FC2ABC">
      <w:pPr>
        <w:spacing w:before="5" w:line="360" w:lineRule="auto"/>
        <w:rPr>
          <w:rFonts w:asciiTheme="minorEastAsia" w:hAnsiTheme="minorEastAsia" w:cs="ＭＳ 明朝"/>
          <w:sz w:val="28"/>
          <w:szCs w:val="28"/>
          <w:lang w:eastAsia="ja-JP"/>
        </w:rPr>
      </w:pPr>
    </w:p>
    <w:p w:rsidR="00FC2ABC" w:rsidRPr="00FC2ABC" w:rsidRDefault="00FC2ABC" w:rsidP="00FC2ABC">
      <w:pPr>
        <w:pStyle w:val="a3"/>
        <w:spacing w:line="360" w:lineRule="auto"/>
        <w:ind w:left="0"/>
        <w:jc w:val="both"/>
        <w:rPr>
          <w:rFonts w:asciiTheme="minorEastAsia" w:eastAsiaTheme="minorEastAsia" w:hAnsiTheme="minorEastAsia"/>
          <w:lang w:eastAsia="ja-JP"/>
        </w:rPr>
      </w:pPr>
      <w:r w:rsidRPr="00FC2ABC">
        <w:rPr>
          <w:rFonts w:asciiTheme="minorEastAsia" w:eastAsiaTheme="minorEastAsia" w:hAnsiTheme="minorEastAsia"/>
          <w:lang w:eastAsia="ja-JP"/>
        </w:rPr>
        <w:t>【この研究の内容や進展に関する問い合わせ窓口】</w:t>
      </w:r>
    </w:p>
    <w:p w:rsidR="00FC2ABC" w:rsidRPr="00FC2ABC" w:rsidRDefault="00FC2ABC" w:rsidP="00FC2ABC">
      <w:pPr>
        <w:pStyle w:val="a3"/>
        <w:spacing w:line="360" w:lineRule="auto"/>
        <w:ind w:left="0"/>
        <w:jc w:val="both"/>
        <w:rPr>
          <w:rFonts w:asciiTheme="minorEastAsia" w:eastAsiaTheme="minorEastAsia" w:hAnsiTheme="minorEastAsia"/>
          <w:lang w:eastAsia="ja-JP"/>
        </w:rPr>
      </w:pPr>
      <w:r w:rsidRPr="00FC2ABC">
        <w:rPr>
          <w:rFonts w:asciiTheme="minorEastAsia" w:eastAsiaTheme="minorEastAsia" w:hAnsiTheme="minorEastAsia" w:hint="eastAsia"/>
          <w:lang w:eastAsia="ja-JP"/>
        </w:rPr>
        <w:t>研究責任者：　寺井　崇二　（てらい　しゅうじ）</w:t>
      </w:r>
    </w:p>
    <w:p w:rsidR="00FC2ABC" w:rsidRPr="00FC2ABC" w:rsidRDefault="00FC2ABC" w:rsidP="00FC2ABC">
      <w:pPr>
        <w:pStyle w:val="a3"/>
        <w:spacing w:line="360" w:lineRule="auto"/>
        <w:ind w:left="0"/>
        <w:jc w:val="both"/>
        <w:rPr>
          <w:rFonts w:asciiTheme="minorEastAsia" w:eastAsiaTheme="minorEastAsia" w:hAnsiTheme="minorEastAsia"/>
          <w:lang w:eastAsia="ja-JP"/>
        </w:rPr>
      </w:pPr>
      <w:r w:rsidRPr="00FC2ABC">
        <w:rPr>
          <w:rFonts w:asciiTheme="minorEastAsia" w:eastAsiaTheme="minorEastAsia" w:hAnsiTheme="minorEastAsia" w:hint="eastAsia"/>
          <w:lang w:eastAsia="ja-JP"/>
        </w:rPr>
        <w:t>連絡担当者：　山際　訓　（やまぎわ　さとし）</w:t>
      </w:r>
    </w:p>
    <w:p w:rsidR="00FC2ABC" w:rsidRDefault="00FC2ABC" w:rsidP="00FC2ABC">
      <w:pPr>
        <w:spacing w:line="360" w:lineRule="auto"/>
        <w:jc w:val="both"/>
        <w:rPr>
          <w:rFonts w:asciiTheme="minorEastAsia" w:hAnsiTheme="minorEastAsia" w:cs="ＭＳ 明朝"/>
          <w:sz w:val="28"/>
          <w:szCs w:val="28"/>
          <w:lang w:eastAsia="ja-JP"/>
        </w:rPr>
      </w:pPr>
    </w:p>
    <w:p w:rsidR="00215E01" w:rsidRPr="00FC2ABC" w:rsidRDefault="00215E01" w:rsidP="00FC2ABC">
      <w:pPr>
        <w:spacing w:line="360" w:lineRule="auto"/>
        <w:jc w:val="both"/>
        <w:rPr>
          <w:rFonts w:asciiTheme="minorEastAsia" w:hAnsiTheme="minorEastAsia" w:cs="ＭＳ 明朝"/>
          <w:sz w:val="28"/>
          <w:szCs w:val="28"/>
          <w:lang w:eastAsia="ja-JP"/>
        </w:rPr>
      </w:pPr>
      <w:r>
        <w:rPr>
          <w:rFonts w:asciiTheme="minorEastAsia" w:hAnsiTheme="minorEastAsia" w:cs="ＭＳ 明朝" w:hint="eastAsia"/>
          <w:sz w:val="28"/>
          <w:szCs w:val="28"/>
          <w:lang w:eastAsia="ja-JP"/>
        </w:rPr>
        <w:t>新潟大学大学院医歯学総合研究科　消化器内科学分野</w:t>
      </w:r>
    </w:p>
    <w:p w:rsidR="00FC2ABC" w:rsidRPr="00FC2ABC" w:rsidRDefault="00FC2ABC" w:rsidP="00FC2ABC">
      <w:pPr>
        <w:pStyle w:val="a3"/>
        <w:tabs>
          <w:tab w:val="left" w:pos="2493"/>
        </w:tabs>
        <w:spacing w:line="360" w:lineRule="auto"/>
        <w:ind w:left="0"/>
        <w:jc w:val="both"/>
        <w:rPr>
          <w:rFonts w:asciiTheme="minorEastAsia" w:eastAsiaTheme="minorEastAsia" w:hAnsiTheme="minorEastAsia"/>
          <w:lang w:eastAsia="ja-JP"/>
        </w:rPr>
      </w:pPr>
      <w:r w:rsidRPr="00FC2ABC">
        <w:rPr>
          <w:rFonts w:asciiTheme="minorEastAsia" w:eastAsiaTheme="minorEastAsia" w:hAnsiTheme="minorEastAsia"/>
          <w:w w:val="95"/>
        </w:rPr>
        <w:t>〒951-851</w:t>
      </w:r>
      <w:r w:rsidRPr="00FC2ABC">
        <w:rPr>
          <w:rFonts w:asciiTheme="minorEastAsia" w:eastAsiaTheme="minorEastAsia" w:hAnsiTheme="minorEastAsia" w:hint="eastAsia"/>
          <w:w w:val="95"/>
          <w:lang w:eastAsia="ja-JP"/>
        </w:rPr>
        <w:t>0　新潟市中央区旭町通1-757</w:t>
      </w:r>
    </w:p>
    <w:p w:rsidR="00FC2ABC" w:rsidRPr="00FC2ABC" w:rsidRDefault="00FC2ABC" w:rsidP="00FC2ABC">
      <w:pPr>
        <w:pStyle w:val="a3"/>
        <w:tabs>
          <w:tab w:val="left" w:pos="3754"/>
          <w:tab w:val="left" w:pos="5223"/>
        </w:tabs>
        <w:spacing w:line="360" w:lineRule="auto"/>
        <w:ind w:left="0"/>
        <w:jc w:val="both"/>
        <w:rPr>
          <w:rFonts w:asciiTheme="minorEastAsia" w:eastAsiaTheme="minorEastAsia" w:hAnsiTheme="minorEastAsia"/>
          <w:lang w:eastAsia="ja-JP"/>
        </w:rPr>
      </w:pPr>
      <w:r w:rsidRPr="00FC2ABC">
        <w:rPr>
          <w:rFonts w:asciiTheme="minorEastAsia" w:eastAsiaTheme="minorEastAsia" w:hAnsiTheme="minorEastAsia"/>
          <w:lang w:eastAsia="ja-JP"/>
        </w:rPr>
        <w:t>電話：</w:t>
      </w:r>
      <w:r w:rsidRPr="00FC2ABC">
        <w:rPr>
          <w:rFonts w:asciiTheme="minorEastAsia" w:eastAsiaTheme="minorEastAsia" w:hAnsiTheme="minorEastAsia"/>
          <w:spacing w:val="-26"/>
          <w:lang w:eastAsia="ja-JP"/>
        </w:rPr>
        <w:t xml:space="preserve"> </w:t>
      </w:r>
      <w:r w:rsidRPr="00FC2ABC">
        <w:rPr>
          <w:rFonts w:asciiTheme="minorEastAsia" w:eastAsiaTheme="minorEastAsia" w:hAnsiTheme="minorEastAsia"/>
          <w:lang w:eastAsia="ja-JP"/>
        </w:rPr>
        <w:t>025-227-2207</w:t>
      </w:r>
      <w:r w:rsidRPr="00FC2ABC">
        <w:rPr>
          <w:rFonts w:asciiTheme="minorEastAsia" w:eastAsiaTheme="minorEastAsia" w:hAnsiTheme="minorEastAsia"/>
          <w:lang w:eastAsia="ja-JP"/>
        </w:rPr>
        <w:tab/>
        <w:t>内線</w:t>
      </w:r>
      <w:r w:rsidRPr="00FC2ABC">
        <w:rPr>
          <w:rFonts w:asciiTheme="minorEastAsia" w:eastAsiaTheme="minorEastAsia" w:hAnsiTheme="minorEastAsia"/>
          <w:spacing w:val="-81"/>
          <w:lang w:eastAsia="ja-JP"/>
        </w:rPr>
        <w:t xml:space="preserve"> </w:t>
      </w:r>
      <w:r w:rsidRPr="00FC2ABC">
        <w:rPr>
          <w:rFonts w:asciiTheme="minorEastAsia" w:eastAsiaTheme="minorEastAsia" w:hAnsiTheme="minorEastAsia"/>
          <w:spacing w:val="-1"/>
          <w:lang w:eastAsia="ja-JP"/>
        </w:rPr>
        <w:t>2207</w:t>
      </w:r>
      <w:r w:rsidRPr="00FC2ABC">
        <w:rPr>
          <w:rFonts w:asciiTheme="minorEastAsia" w:eastAsiaTheme="minorEastAsia" w:hAnsiTheme="minorEastAsia"/>
          <w:spacing w:val="-1"/>
          <w:lang w:eastAsia="ja-JP"/>
        </w:rPr>
        <w:tab/>
      </w:r>
      <w:r w:rsidRPr="00FC2ABC">
        <w:rPr>
          <w:rFonts w:asciiTheme="minorEastAsia" w:eastAsiaTheme="minorEastAsia" w:hAnsiTheme="minorEastAsia"/>
          <w:lang w:eastAsia="ja-JP"/>
        </w:rPr>
        <w:t>ファックス：025-227-0776</w:t>
      </w:r>
    </w:p>
    <w:p w:rsidR="00FC2ABC" w:rsidRPr="009C13C1" w:rsidRDefault="00FC2ABC" w:rsidP="009C13C1">
      <w:pPr>
        <w:pStyle w:val="a3"/>
        <w:spacing w:line="360" w:lineRule="auto"/>
        <w:ind w:left="0"/>
        <w:jc w:val="both"/>
        <w:rPr>
          <w:rFonts w:asciiTheme="minorEastAsia" w:eastAsiaTheme="minorEastAsia" w:hAnsiTheme="minorEastAsia"/>
        </w:rPr>
      </w:pPr>
      <w:r w:rsidRPr="00FC2ABC">
        <w:rPr>
          <w:rFonts w:asciiTheme="minorEastAsia" w:eastAsiaTheme="minorEastAsia" w:hAnsiTheme="minorEastAsia"/>
        </w:rPr>
        <w:t>電子メール：syamagi@med.niigata-u.ac.jp</w:t>
      </w:r>
    </w:p>
    <w:p w:rsidR="00FC2ABC" w:rsidRDefault="00FC2ABC">
      <w:pPr>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br w:type="page"/>
      </w:r>
    </w:p>
    <w:p w:rsidR="000E0CA0" w:rsidRDefault="000E0CA0">
      <w:pPr>
        <w:rPr>
          <w:rFonts w:ascii="ＭＳ 明朝" w:eastAsia="ＭＳ 明朝" w:hAnsi="ＭＳ 明朝" w:cs="ＭＳ 明朝"/>
          <w:sz w:val="20"/>
          <w:szCs w:val="20"/>
          <w:lang w:eastAsia="ja-JP"/>
        </w:rPr>
      </w:pPr>
    </w:p>
    <w:p w:rsidR="000E0CA0" w:rsidRDefault="000E0CA0">
      <w:pPr>
        <w:spacing w:before="12"/>
        <w:rPr>
          <w:rFonts w:ascii="ＭＳ 明朝" w:eastAsia="ＭＳ 明朝" w:hAnsi="ＭＳ 明朝" w:cs="ＭＳ 明朝"/>
          <w:sz w:val="21"/>
          <w:szCs w:val="21"/>
          <w:lang w:eastAsia="ja-JP"/>
        </w:rPr>
      </w:pPr>
    </w:p>
    <w:p w:rsidR="000E0CA0" w:rsidRDefault="00E05A33">
      <w:pPr>
        <w:tabs>
          <w:tab w:val="left" w:pos="643"/>
          <w:tab w:val="left" w:pos="1286"/>
          <w:tab w:val="left" w:pos="1929"/>
          <w:tab w:val="left" w:pos="2570"/>
        </w:tabs>
        <w:ind w:right="18"/>
        <w:jc w:val="center"/>
        <w:rPr>
          <w:rFonts w:ascii="ＭＳ 明朝" w:eastAsia="ＭＳ 明朝" w:hAnsi="ＭＳ 明朝" w:cs="ＭＳ 明朝"/>
          <w:sz w:val="32"/>
          <w:szCs w:val="32"/>
        </w:rPr>
      </w:pPr>
      <w:r>
        <w:rPr>
          <w:rFonts w:ascii="ＭＳ 明朝" w:eastAsia="ＭＳ 明朝" w:hAnsi="ＭＳ 明朝" w:cs="ＭＳ 明朝"/>
          <w:b/>
          <w:bCs/>
          <w:w w:val="95"/>
          <w:sz w:val="32"/>
          <w:szCs w:val="32"/>
        </w:rPr>
        <w:t>同</w:t>
      </w:r>
      <w:r>
        <w:rPr>
          <w:rFonts w:ascii="ＭＳ 明朝" w:eastAsia="ＭＳ 明朝" w:hAnsi="ＭＳ 明朝" w:cs="ＭＳ 明朝"/>
          <w:b/>
          <w:bCs/>
          <w:w w:val="95"/>
          <w:sz w:val="32"/>
          <w:szCs w:val="32"/>
        </w:rPr>
        <w:tab/>
        <w:t>意</w:t>
      </w:r>
      <w:r>
        <w:rPr>
          <w:rFonts w:ascii="ＭＳ 明朝" w:eastAsia="ＭＳ 明朝" w:hAnsi="ＭＳ 明朝" w:cs="ＭＳ 明朝"/>
          <w:b/>
          <w:bCs/>
          <w:w w:val="95"/>
          <w:sz w:val="32"/>
          <w:szCs w:val="32"/>
        </w:rPr>
        <w:tab/>
        <w:t>撤</w:t>
      </w:r>
      <w:r>
        <w:rPr>
          <w:rFonts w:ascii="ＭＳ 明朝" w:eastAsia="ＭＳ 明朝" w:hAnsi="ＭＳ 明朝" w:cs="ＭＳ 明朝"/>
          <w:b/>
          <w:bCs/>
          <w:w w:val="95"/>
          <w:sz w:val="32"/>
          <w:szCs w:val="32"/>
        </w:rPr>
        <w:tab/>
        <w:t>回</w:t>
      </w:r>
      <w:r>
        <w:rPr>
          <w:rFonts w:ascii="ＭＳ 明朝" w:eastAsia="ＭＳ 明朝" w:hAnsi="ＭＳ 明朝" w:cs="ＭＳ 明朝"/>
          <w:b/>
          <w:bCs/>
          <w:w w:val="95"/>
          <w:sz w:val="32"/>
          <w:szCs w:val="32"/>
        </w:rPr>
        <w:tab/>
      </w:r>
      <w:r>
        <w:rPr>
          <w:rFonts w:ascii="ＭＳ 明朝" w:eastAsia="ＭＳ 明朝" w:hAnsi="ＭＳ 明朝" w:cs="ＭＳ 明朝"/>
          <w:b/>
          <w:bCs/>
          <w:sz w:val="32"/>
          <w:szCs w:val="32"/>
        </w:rPr>
        <w:t>書</w:t>
      </w:r>
    </w:p>
    <w:p w:rsidR="000E0CA0" w:rsidRDefault="000E0CA0">
      <w:pPr>
        <w:rPr>
          <w:rFonts w:ascii="ＭＳ 明朝" w:eastAsia="ＭＳ 明朝" w:hAnsi="ＭＳ 明朝" w:cs="ＭＳ 明朝"/>
          <w:b/>
          <w:bCs/>
          <w:sz w:val="32"/>
          <w:szCs w:val="32"/>
        </w:rPr>
      </w:pPr>
    </w:p>
    <w:p w:rsidR="000E0CA0" w:rsidRDefault="000E0CA0">
      <w:pPr>
        <w:spacing w:before="7"/>
        <w:rPr>
          <w:rFonts w:ascii="ＭＳ 明朝" w:eastAsia="ＭＳ 明朝" w:hAnsi="ＭＳ 明朝" w:cs="ＭＳ 明朝"/>
          <w:b/>
          <w:bCs/>
          <w:sz w:val="29"/>
          <w:szCs w:val="29"/>
        </w:rPr>
      </w:pPr>
    </w:p>
    <w:p w:rsidR="000E0CA0" w:rsidRDefault="00FC2ABC">
      <w:pPr>
        <w:tabs>
          <w:tab w:val="left" w:pos="2797"/>
        </w:tabs>
        <w:ind w:left="157"/>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新潟大学医歯学総合</w:t>
      </w:r>
      <w:r w:rsidR="00E05A33">
        <w:rPr>
          <w:rFonts w:ascii="ＭＳ 明朝" w:eastAsia="ＭＳ 明朝" w:hAnsi="ＭＳ 明朝" w:cs="ＭＳ 明朝"/>
          <w:sz w:val="24"/>
          <w:szCs w:val="24"/>
          <w:lang w:eastAsia="ja-JP"/>
        </w:rPr>
        <w:t>病院長</w:t>
      </w:r>
      <w:r>
        <w:rPr>
          <w:rFonts w:ascii="ＭＳ 明朝" w:eastAsia="ＭＳ 明朝" w:hAnsi="ＭＳ 明朝" w:cs="ＭＳ 明朝" w:hint="eastAsia"/>
          <w:sz w:val="24"/>
          <w:szCs w:val="24"/>
          <w:lang w:eastAsia="ja-JP"/>
        </w:rPr>
        <w:t xml:space="preserve">　</w:t>
      </w:r>
      <w:r w:rsidR="00E05A33">
        <w:rPr>
          <w:rFonts w:ascii="ＭＳ 明朝" w:eastAsia="ＭＳ 明朝" w:hAnsi="ＭＳ 明朝" w:cs="ＭＳ 明朝"/>
          <w:sz w:val="24"/>
          <w:szCs w:val="24"/>
          <w:lang w:eastAsia="ja-JP"/>
        </w:rPr>
        <w:t>殿</w:t>
      </w:r>
    </w:p>
    <w:p w:rsidR="000E0CA0" w:rsidRDefault="000E0CA0">
      <w:pPr>
        <w:spacing w:before="12"/>
        <w:rPr>
          <w:rFonts w:ascii="ＭＳ 明朝" w:eastAsia="ＭＳ 明朝" w:hAnsi="ＭＳ 明朝" w:cs="ＭＳ 明朝"/>
          <w:sz w:val="31"/>
          <w:szCs w:val="31"/>
          <w:lang w:eastAsia="ja-JP"/>
        </w:rPr>
      </w:pPr>
    </w:p>
    <w:p w:rsidR="000E0CA0" w:rsidRDefault="00E05A33">
      <w:pPr>
        <w:spacing w:line="590" w:lineRule="auto"/>
        <w:ind w:left="342" w:right="221" w:firstLine="72"/>
        <w:jc w:val="center"/>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研究課題</w:t>
      </w:r>
      <w:r w:rsidR="00FC2ABC">
        <w:rPr>
          <w:rFonts w:ascii="ＭＳ 明朝" w:eastAsia="ＭＳ 明朝" w:hAnsi="ＭＳ 明朝" w:cs="ＭＳ 明朝" w:hint="eastAsia"/>
          <w:sz w:val="24"/>
          <w:szCs w:val="24"/>
          <w:lang w:eastAsia="ja-JP"/>
        </w:rPr>
        <w:t xml:space="preserve">　「</w:t>
      </w:r>
      <w:r w:rsidR="00FC2ABC" w:rsidRPr="00FC2ABC">
        <w:rPr>
          <w:rFonts w:ascii="ＭＳ 明朝" w:eastAsia="ＭＳ 明朝" w:hAnsi="ＭＳ 明朝" w:cs="ＭＳ 明朝" w:hint="eastAsia"/>
          <w:sz w:val="24"/>
          <w:szCs w:val="24"/>
          <w:lang w:eastAsia="ja-JP"/>
        </w:rPr>
        <w:t>新潟県内における急性肝障害診療ネットワークの構築と</w:t>
      </w:r>
      <w:r>
        <w:rPr>
          <w:rFonts w:ascii="ＭＳ 明朝" w:eastAsia="ＭＳ 明朝" w:hAnsi="ＭＳ 明朝" w:cs="ＭＳ 明朝"/>
          <w:sz w:val="24"/>
          <w:szCs w:val="24"/>
          <w:lang w:eastAsia="ja-JP"/>
        </w:rPr>
        <w:t>急性肝障害の成因と予後に関する後方視的および前方視的観察研究</w:t>
      </w:r>
      <w:r w:rsidR="00FC2ABC">
        <w:rPr>
          <w:rFonts w:ascii="ＭＳ 明朝" w:eastAsia="ＭＳ 明朝" w:hAnsi="ＭＳ 明朝" w:cs="ＭＳ 明朝" w:hint="eastAsia"/>
          <w:sz w:val="24"/>
          <w:szCs w:val="24"/>
          <w:lang w:eastAsia="ja-JP"/>
        </w:rPr>
        <w:t>」</w:t>
      </w:r>
    </w:p>
    <w:p w:rsidR="000E0CA0" w:rsidRDefault="00E05A33">
      <w:pPr>
        <w:spacing w:before="164" w:line="316" w:lineRule="auto"/>
        <w:ind w:left="102" w:right="221" w:firstLine="240"/>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私は、上記研究（臨床研究）への参加にあたり、説明文書の記載事項につい て説明を受け同意しましたが、同意の是非について再度検討した結果、同意を 撤回いたします。</w:t>
      </w:r>
    </w:p>
    <w:p w:rsidR="000E0CA0" w:rsidRDefault="000E0CA0">
      <w:pPr>
        <w:rPr>
          <w:rFonts w:ascii="ＭＳ 明朝" w:eastAsia="ＭＳ 明朝" w:hAnsi="ＭＳ 明朝" w:cs="ＭＳ 明朝"/>
          <w:sz w:val="24"/>
          <w:szCs w:val="24"/>
          <w:lang w:eastAsia="ja-JP"/>
        </w:rPr>
      </w:pPr>
    </w:p>
    <w:p w:rsidR="000E0CA0" w:rsidRDefault="000E0CA0">
      <w:pPr>
        <w:rPr>
          <w:rFonts w:ascii="ＭＳ 明朝" w:eastAsia="ＭＳ 明朝" w:hAnsi="ＭＳ 明朝" w:cs="ＭＳ 明朝"/>
          <w:sz w:val="24"/>
          <w:szCs w:val="24"/>
          <w:lang w:eastAsia="ja-JP"/>
        </w:rPr>
      </w:pPr>
    </w:p>
    <w:p w:rsidR="000E0CA0" w:rsidRDefault="000E0CA0">
      <w:pPr>
        <w:rPr>
          <w:rFonts w:ascii="ＭＳ 明朝" w:eastAsia="ＭＳ 明朝" w:hAnsi="ＭＳ 明朝" w:cs="ＭＳ 明朝"/>
          <w:sz w:val="24"/>
          <w:szCs w:val="24"/>
          <w:lang w:eastAsia="ja-JP"/>
        </w:rPr>
      </w:pPr>
    </w:p>
    <w:p w:rsidR="000E0CA0" w:rsidRDefault="000E0CA0">
      <w:pPr>
        <w:spacing w:before="9"/>
        <w:rPr>
          <w:rFonts w:ascii="ＭＳ 明朝" w:eastAsia="ＭＳ 明朝" w:hAnsi="ＭＳ 明朝" w:cs="ＭＳ 明朝"/>
          <w:sz w:val="26"/>
          <w:szCs w:val="26"/>
          <w:lang w:eastAsia="ja-JP"/>
        </w:rPr>
      </w:pPr>
    </w:p>
    <w:p w:rsidR="000E0CA0" w:rsidRDefault="00FC2ABC">
      <w:pPr>
        <w:tabs>
          <w:tab w:val="left" w:pos="1220"/>
          <w:tab w:val="left" w:pos="1849"/>
          <w:tab w:val="left" w:pos="2476"/>
        </w:tabs>
        <w:ind w:left="1525" w:hanging="1424"/>
        <w:rPr>
          <w:rFonts w:ascii="ＭＳ Ｐ明朝" w:eastAsia="ＭＳ Ｐ明朝" w:hAnsi="ＭＳ Ｐ明朝" w:cs="ＭＳ Ｐ明朝"/>
          <w:sz w:val="21"/>
          <w:szCs w:val="21"/>
          <w:lang w:eastAsia="ja-JP"/>
        </w:rPr>
      </w:pPr>
      <w:r>
        <w:rPr>
          <w:rFonts w:ascii="ＭＳ Ｐ明朝" w:eastAsia="ＭＳ Ｐ明朝" w:hAnsi="ＭＳ Ｐ明朝" w:cs="ＭＳ Ｐ明朝" w:hint="eastAsia"/>
          <w:sz w:val="21"/>
          <w:szCs w:val="21"/>
          <w:lang w:eastAsia="ja-JP"/>
        </w:rPr>
        <w:t>平成</w:t>
      </w:r>
      <w:r w:rsidR="00E05A33">
        <w:rPr>
          <w:rFonts w:ascii="ＭＳ Ｐ明朝" w:eastAsia="ＭＳ Ｐ明朝" w:hAnsi="ＭＳ Ｐ明朝" w:cs="ＭＳ Ｐ明朝"/>
          <w:sz w:val="21"/>
          <w:szCs w:val="21"/>
          <w:lang w:eastAsia="ja-JP"/>
        </w:rPr>
        <w:tab/>
        <w:t>年</w:t>
      </w:r>
      <w:r w:rsidR="00E05A33">
        <w:rPr>
          <w:rFonts w:ascii="ＭＳ Ｐ明朝" w:eastAsia="ＭＳ Ｐ明朝" w:hAnsi="ＭＳ Ｐ明朝" w:cs="ＭＳ Ｐ明朝"/>
          <w:sz w:val="21"/>
          <w:szCs w:val="21"/>
          <w:lang w:eastAsia="ja-JP"/>
        </w:rPr>
        <w:tab/>
      </w:r>
      <w:r>
        <w:rPr>
          <w:rFonts w:ascii="ＭＳ Ｐ明朝" w:eastAsia="ＭＳ Ｐ明朝" w:hAnsi="ＭＳ Ｐ明朝" w:cs="ＭＳ Ｐ明朝" w:hint="eastAsia"/>
          <w:sz w:val="21"/>
          <w:szCs w:val="21"/>
          <w:lang w:eastAsia="ja-JP"/>
        </w:rPr>
        <w:t xml:space="preserve">　　　</w:t>
      </w:r>
      <w:r w:rsidR="00E05A33">
        <w:rPr>
          <w:rFonts w:ascii="ＭＳ Ｐ明朝" w:eastAsia="ＭＳ Ｐ明朝" w:hAnsi="ＭＳ Ｐ明朝" w:cs="ＭＳ Ｐ明朝"/>
          <w:sz w:val="21"/>
          <w:szCs w:val="21"/>
          <w:lang w:eastAsia="ja-JP"/>
        </w:rPr>
        <w:t>月</w:t>
      </w:r>
      <w:r w:rsidR="00E05A33">
        <w:rPr>
          <w:rFonts w:ascii="ＭＳ Ｐ明朝" w:eastAsia="ＭＳ Ｐ明朝" w:hAnsi="ＭＳ Ｐ明朝" w:cs="ＭＳ Ｐ明朝"/>
          <w:sz w:val="21"/>
          <w:szCs w:val="21"/>
          <w:lang w:eastAsia="ja-JP"/>
        </w:rPr>
        <w:tab/>
        <w:t>日</w:t>
      </w:r>
    </w:p>
    <w:p w:rsidR="000E0CA0" w:rsidRDefault="000E0CA0">
      <w:pPr>
        <w:rPr>
          <w:rFonts w:ascii="ＭＳ Ｐ明朝" w:eastAsia="ＭＳ Ｐ明朝" w:hAnsi="ＭＳ Ｐ明朝" w:cs="ＭＳ Ｐ明朝"/>
          <w:sz w:val="20"/>
          <w:szCs w:val="20"/>
          <w:lang w:eastAsia="ja-JP"/>
        </w:rPr>
      </w:pPr>
    </w:p>
    <w:p w:rsidR="000E0CA0" w:rsidRDefault="000E0CA0">
      <w:pPr>
        <w:rPr>
          <w:rFonts w:ascii="ＭＳ Ｐ明朝" w:eastAsia="ＭＳ Ｐ明朝" w:hAnsi="ＭＳ Ｐ明朝" w:cs="ＭＳ Ｐ明朝"/>
          <w:sz w:val="20"/>
          <w:szCs w:val="20"/>
          <w:lang w:eastAsia="ja-JP"/>
        </w:rPr>
      </w:pPr>
    </w:p>
    <w:p w:rsidR="000E0CA0" w:rsidRDefault="000E0CA0">
      <w:pPr>
        <w:rPr>
          <w:rFonts w:ascii="ＭＳ Ｐ明朝" w:eastAsia="ＭＳ Ｐ明朝" w:hAnsi="ＭＳ Ｐ明朝" w:cs="ＭＳ Ｐ明朝"/>
          <w:sz w:val="20"/>
          <w:szCs w:val="20"/>
          <w:lang w:eastAsia="ja-JP"/>
        </w:rPr>
      </w:pPr>
    </w:p>
    <w:p w:rsidR="000E0CA0" w:rsidRDefault="000E0CA0">
      <w:pPr>
        <w:rPr>
          <w:rFonts w:ascii="ＭＳ Ｐ明朝" w:eastAsia="ＭＳ Ｐ明朝" w:hAnsi="ＭＳ Ｐ明朝" w:cs="ＭＳ Ｐ明朝"/>
          <w:sz w:val="14"/>
          <w:szCs w:val="14"/>
          <w:lang w:eastAsia="ja-JP"/>
        </w:rPr>
      </w:pPr>
    </w:p>
    <w:p w:rsidR="000E0CA0" w:rsidRDefault="00E05A33">
      <w:pPr>
        <w:ind w:left="1525"/>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2"/>
          <w:sz w:val="21"/>
          <w:szCs w:val="21"/>
          <w:lang w:eastAsia="ja-JP"/>
        </w:rPr>
        <w:t>氏名（研究参加者本人または代諾者）（自署）＿＿＿＿＿＿＿＿＿＿＿＿＿＿＿</w:t>
      </w:r>
    </w:p>
    <w:p w:rsidR="000E0CA0" w:rsidRDefault="000E0CA0">
      <w:pPr>
        <w:rPr>
          <w:rFonts w:ascii="ＭＳ Ｐ明朝" w:eastAsia="ＭＳ Ｐ明朝" w:hAnsi="ＭＳ Ｐ明朝" w:cs="ＭＳ Ｐ明朝"/>
          <w:sz w:val="20"/>
          <w:szCs w:val="20"/>
          <w:lang w:eastAsia="ja-JP"/>
        </w:rPr>
      </w:pPr>
    </w:p>
    <w:p w:rsidR="000E0CA0" w:rsidRDefault="000E0CA0">
      <w:pPr>
        <w:spacing w:before="4"/>
        <w:rPr>
          <w:rFonts w:ascii="ＭＳ Ｐ明朝" w:eastAsia="ＭＳ Ｐ明朝" w:hAnsi="ＭＳ Ｐ明朝" w:cs="ＭＳ Ｐ明朝"/>
          <w:lang w:eastAsia="ja-JP"/>
        </w:rPr>
      </w:pPr>
    </w:p>
    <w:p w:rsidR="000E0CA0" w:rsidRDefault="00E05A33">
      <w:pPr>
        <w:ind w:left="2464"/>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2"/>
          <w:sz w:val="21"/>
          <w:szCs w:val="21"/>
          <w:lang w:eastAsia="ja-JP"/>
        </w:rPr>
        <w:t>（代諾者の場合は、本人との関係）＿＿＿＿＿＿＿＿＿＿＿＿＿＿＿</w:t>
      </w:r>
    </w:p>
    <w:sectPr w:rsidR="000E0CA0">
      <w:pgSz w:w="11910" w:h="16840"/>
      <w:pgMar w:top="1040" w:right="1580" w:bottom="1460" w:left="1600" w:header="857" w:footer="12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F20" w:rsidRDefault="00832F20">
      <w:r>
        <w:separator/>
      </w:r>
    </w:p>
  </w:endnote>
  <w:endnote w:type="continuationSeparator" w:id="0">
    <w:p w:rsidR="00832F20" w:rsidRDefault="0083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A0" w:rsidRDefault="00AB006E">
    <w:pPr>
      <w:spacing w:line="14" w:lineRule="auto"/>
      <w:rPr>
        <w:sz w:val="20"/>
        <w:szCs w:val="20"/>
      </w:rPr>
    </w:pPr>
    <w:r>
      <w:rPr>
        <w:noProof/>
        <w:lang w:eastAsia="ja-JP"/>
      </w:rPr>
      <mc:AlternateContent>
        <mc:Choice Requires="wps">
          <w:drawing>
            <wp:anchor distT="0" distB="0" distL="114300" distR="114300" simplePos="0" relativeHeight="503312048" behindDoc="1" locked="0" layoutInCell="1" allowOverlap="1">
              <wp:simplePos x="0" y="0"/>
              <wp:positionH relativeFrom="page">
                <wp:posOffset>3648710</wp:posOffset>
              </wp:positionH>
              <wp:positionV relativeFrom="page">
                <wp:posOffset>9751060</wp:posOffset>
              </wp:positionV>
              <wp:extent cx="262890" cy="160020"/>
              <wp:effectExtent l="635" t="0" r="317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CA0" w:rsidRDefault="00E05A33">
                          <w:pPr>
                            <w:spacing w:line="239" w:lineRule="exact"/>
                            <w:ind w:left="20"/>
                            <w:rPr>
                              <w:rFonts w:ascii="Century" w:eastAsia="Century" w:hAnsi="Century" w:cs="Century"/>
                              <w:sz w:val="21"/>
                              <w:szCs w:val="21"/>
                            </w:rPr>
                          </w:pPr>
                          <w:r>
                            <w:rPr>
                              <w:rFonts w:ascii="Century"/>
                              <w:sz w:val="21"/>
                            </w:rPr>
                            <w:t>-</w:t>
                          </w:r>
                          <w:r>
                            <w:rPr>
                              <w:rFonts w:ascii="Century"/>
                              <w:spacing w:val="-2"/>
                              <w:sz w:val="21"/>
                            </w:rPr>
                            <w:t xml:space="preserve"> </w:t>
                          </w:r>
                          <w:r>
                            <w:fldChar w:fldCharType="begin"/>
                          </w:r>
                          <w:r>
                            <w:rPr>
                              <w:rFonts w:ascii="Century"/>
                              <w:sz w:val="21"/>
                            </w:rPr>
                            <w:instrText xml:space="preserve"> PAGE </w:instrText>
                          </w:r>
                          <w:r>
                            <w:fldChar w:fldCharType="separate"/>
                          </w:r>
                          <w:r w:rsidR="00BA3AE0">
                            <w:rPr>
                              <w:rFonts w:ascii="Century"/>
                              <w:noProof/>
                              <w:sz w:val="21"/>
                            </w:rPr>
                            <w:t>1</w:t>
                          </w:r>
                          <w:r>
                            <w:fldChar w:fldCharType="end"/>
                          </w:r>
                          <w:r>
                            <w:rPr>
                              <w:rFonts w:ascii="Century"/>
                              <w:spacing w:val="-1"/>
                              <w:sz w:val="21"/>
                            </w:rPr>
                            <w:t xml:space="preserve"> </w:t>
                          </w:r>
                          <w:r>
                            <w:rPr>
                              <w:rFonts w:ascii="Century"/>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7.3pt;margin-top:767.8pt;width:20.7pt;height:12.6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" filled="f" stroked="f">
              <v:textbox inset="0,0,0,0">
                <w:txbxContent>
                  <w:p w:rsidR="000E0CA0" w:rsidRDefault="00E05A33">
                    <w:pPr>
                      <w:spacing w:line="239" w:lineRule="exact"/>
                      <w:ind w:left="20"/>
                      <w:rPr>
                        <w:rFonts w:ascii="Century" w:eastAsia="Century" w:hAnsi="Century" w:cs="Century"/>
                        <w:sz w:val="21"/>
                        <w:szCs w:val="21"/>
                      </w:rPr>
                    </w:pPr>
                    <w:r>
                      <w:rPr>
                        <w:rFonts w:ascii="Century"/>
                        <w:sz w:val="21"/>
                      </w:rPr>
                      <w:t>-</w:t>
                    </w:r>
                    <w:r>
                      <w:rPr>
                        <w:rFonts w:ascii="Century"/>
                        <w:spacing w:val="-2"/>
                        <w:sz w:val="21"/>
                      </w:rPr>
                      <w:t xml:space="preserve"> </w:t>
                    </w:r>
                    <w:r>
                      <w:fldChar w:fldCharType="begin"/>
                    </w:r>
                    <w:r>
                      <w:rPr>
                        <w:rFonts w:ascii="Century"/>
                        <w:sz w:val="21"/>
                      </w:rPr>
                      <w:instrText xml:space="preserve"> PAGE </w:instrText>
                    </w:r>
                    <w:r>
                      <w:fldChar w:fldCharType="separate"/>
                    </w:r>
                    <w:r w:rsidR="00BA3AE0">
                      <w:rPr>
                        <w:rFonts w:ascii="Century"/>
                        <w:noProof/>
                        <w:sz w:val="21"/>
                      </w:rPr>
                      <w:t>1</w:t>
                    </w:r>
                    <w:r>
                      <w:fldChar w:fldCharType="end"/>
                    </w:r>
                    <w:r>
                      <w:rPr>
                        <w:rFonts w:ascii="Century"/>
                        <w:spacing w:val="-1"/>
                        <w:sz w:val="21"/>
                      </w:rPr>
                      <w:t xml:space="preserve"> </w:t>
                    </w:r>
                    <w:r>
                      <w:rPr>
                        <w:rFonts w:ascii="Century"/>
                        <w:sz w:val="21"/>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F20" w:rsidRDefault="00832F20">
      <w:r>
        <w:separator/>
      </w:r>
    </w:p>
  </w:footnote>
  <w:footnote w:type="continuationSeparator" w:id="0">
    <w:p w:rsidR="00832F20" w:rsidRDefault="00832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A0" w:rsidRDefault="00AB006E">
    <w:pPr>
      <w:spacing w:line="14" w:lineRule="auto"/>
      <w:rPr>
        <w:sz w:val="20"/>
        <w:szCs w:val="20"/>
      </w:rPr>
    </w:pPr>
    <w:r>
      <w:rPr>
        <w:noProof/>
        <w:lang w:eastAsia="ja-JP"/>
      </w:rPr>
      <mc:AlternateContent>
        <mc:Choice Requires="wps">
          <w:drawing>
            <wp:anchor distT="0" distB="0" distL="114300" distR="114300" simplePos="0" relativeHeight="503312024" behindDoc="1" locked="0" layoutInCell="1" allowOverlap="1">
              <wp:simplePos x="0" y="0"/>
              <wp:positionH relativeFrom="page">
                <wp:posOffset>1609090</wp:posOffset>
              </wp:positionH>
              <wp:positionV relativeFrom="page">
                <wp:posOffset>544195</wp:posOffset>
              </wp:positionV>
              <wp:extent cx="4885690" cy="139700"/>
              <wp:effectExtent l="0" t="1270" r="127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CA0" w:rsidRDefault="00E05A33">
                          <w:pPr>
                            <w:spacing w:line="200" w:lineRule="exact"/>
                            <w:ind w:left="20"/>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急性肝障害の成因と予後に関する後方視的および前方視的観察研究</w:t>
                          </w:r>
                          <w:r>
                            <w:rPr>
                              <w:rFonts w:ascii="ＭＳ 明朝" w:eastAsia="ＭＳ 明朝" w:hAnsi="ＭＳ 明朝" w:cs="ＭＳ 明朝"/>
                              <w:spacing w:val="2"/>
                              <w:sz w:val="18"/>
                              <w:szCs w:val="18"/>
                              <w:lang w:eastAsia="ja-JP"/>
                            </w:rPr>
                            <w:t xml:space="preserve"> </w:t>
                          </w:r>
                          <w:r>
                            <w:rPr>
                              <w:rFonts w:ascii="ＭＳ 明朝" w:eastAsia="ＭＳ 明朝" w:hAnsi="ＭＳ 明朝" w:cs="ＭＳ 明朝"/>
                              <w:sz w:val="18"/>
                              <w:szCs w:val="18"/>
                              <w:lang w:eastAsia="ja-JP"/>
                            </w:rPr>
                            <w:t>説明文書  緊急版</w:t>
                          </w:r>
                          <w:r>
                            <w:rPr>
                              <w:rFonts w:ascii="ＭＳ 明朝" w:eastAsia="ＭＳ 明朝" w:hAnsi="ＭＳ 明朝" w:cs="ＭＳ 明朝"/>
                              <w:spacing w:val="1"/>
                              <w:sz w:val="18"/>
                              <w:szCs w:val="18"/>
                              <w:lang w:eastAsia="ja-JP"/>
                            </w:rPr>
                            <w:t xml:space="preserve"> </w:t>
                          </w:r>
                          <w:proofErr w:type="spellStart"/>
                          <w:r>
                            <w:rPr>
                              <w:rFonts w:ascii="ＭＳ 明朝" w:eastAsia="ＭＳ 明朝" w:hAnsi="ＭＳ 明朝" w:cs="ＭＳ 明朝"/>
                              <w:spacing w:val="-1"/>
                              <w:sz w:val="18"/>
                              <w:szCs w:val="18"/>
                              <w:lang w:eastAsia="ja-JP"/>
                            </w:rPr>
                            <w:t>Ver</w:t>
                          </w:r>
                          <w:proofErr w:type="spellEnd"/>
                          <w:r>
                            <w:rPr>
                              <w:rFonts w:ascii="ＭＳ 明朝" w:eastAsia="ＭＳ 明朝" w:hAnsi="ＭＳ 明朝" w:cs="ＭＳ 明朝"/>
                              <w:spacing w:val="-1"/>
                              <w:sz w:val="18"/>
                              <w:szCs w:val="18"/>
                              <w:lang w:eastAsia="ja-JP"/>
                            </w:rPr>
                            <w:t xml:space="preserv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7" type="#_x0000_t202" style="position:absolute;margin-left:126.7pt;margin-top:42.85pt;width:384.7pt;height:11pt;z-index:-4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MDrgIAAKk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" filled="f" stroked="f">
              <v:textbox inset="0,0,0,0">
                <w:txbxContent>
                  <w:p w:rsidR="000E0CA0" w:rsidRDefault="00E05A33">
                    <w:pPr>
                      <w:spacing w:line="200" w:lineRule="exact"/>
                      <w:ind w:left="20"/>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急性肝障害の成因と予後に関する後方視的および前方視的観察研究</w:t>
                    </w:r>
                    <w:r>
                      <w:rPr>
                        <w:rFonts w:ascii="ＭＳ 明朝" w:eastAsia="ＭＳ 明朝" w:hAnsi="ＭＳ 明朝" w:cs="ＭＳ 明朝"/>
                        <w:spacing w:val="2"/>
                        <w:sz w:val="18"/>
                        <w:szCs w:val="18"/>
                        <w:lang w:eastAsia="ja-JP"/>
                      </w:rPr>
                      <w:t xml:space="preserve"> </w:t>
                    </w:r>
                    <w:r>
                      <w:rPr>
                        <w:rFonts w:ascii="ＭＳ 明朝" w:eastAsia="ＭＳ 明朝" w:hAnsi="ＭＳ 明朝" w:cs="ＭＳ 明朝"/>
                        <w:sz w:val="18"/>
                        <w:szCs w:val="18"/>
                        <w:lang w:eastAsia="ja-JP"/>
                      </w:rPr>
                      <w:t>説明文書</w:t>
                    </w:r>
                    <w:r>
                      <w:rPr>
                        <w:rFonts w:ascii="ＭＳ 明朝" w:eastAsia="ＭＳ 明朝" w:hAnsi="ＭＳ 明朝" w:cs="ＭＳ 明朝"/>
                        <w:sz w:val="18"/>
                        <w:szCs w:val="18"/>
                        <w:lang w:eastAsia="ja-JP"/>
                      </w:rPr>
                      <w:t xml:space="preserve">  </w:t>
                    </w:r>
                    <w:r>
                      <w:rPr>
                        <w:rFonts w:ascii="ＭＳ 明朝" w:eastAsia="ＭＳ 明朝" w:hAnsi="ＭＳ 明朝" w:cs="ＭＳ 明朝"/>
                        <w:sz w:val="18"/>
                        <w:szCs w:val="18"/>
                        <w:lang w:eastAsia="ja-JP"/>
                      </w:rPr>
                      <w:t>緊急版</w:t>
                    </w:r>
                    <w:r>
                      <w:rPr>
                        <w:rFonts w:ascii="ＭＳ 明朝" w:eastAsia="ＭＳ 明朝" w:hAnsi="ＭＳ 明朝" w:cs="ＭＳ 明朝"/>
                        <w:spacing w:val="1"/>
                        <w:sz w:val="18"/>
                        <w:szCs w:val="18"/>
                        <w:lang w:eastAsia="ja-JP"/>
                      </w:rPr>
                      <w:t xml:space="preserve"> </w:t>
                    </w:r>
                    <w:proofErr w:type="spellStart"/>
                    <w:r>
                      <w:rPr>
                        <w:rFonts w:ascii="ＭＳ 明朝" w:eastAsia="ＭＳ 明朝" w:hAnsi="ＭＳ 明朝" w:cs="ＭＳ 明朝"/>
                        <w:spacing w:val="-1"/>
                        <w:sz w:val="18"/>
                        <w:szCs w:val="18"/>
                        <w:lang w:eastAsia="ja-JP"/>
                      </w:rPr>
                      <w:t>Ver</w:t>
                    </w:r>
                    <w:proofErr w:type="spellEnd"/>
                    <w:r>
                      <w:rPr>
                        <w:rFonts w:ascii="ＭＳ 明朝" w:eastAsia="ＭＳ 明朝" w:hAnsi="ＭＳ 明朝" w:cs="ＭＳ 明朝"/>
                        <w:spacing w:val="-1"/>
                        <w:sz w:val="18"/>
                        <w:szCs w:val="18"/>
                        <w:lang w:eastAsia="ja-JP"/>
                      </w:rPr>
                      <w:t xml:space="preserve"> 1.0</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A0"/>
    <w:rsid w:val="000E0CA0"/>
    <w:rsid w:val="00215E01"/>
    <w:rsid w:val="00410B79"/>
    <w:rsid w:val="00555411"/>
    <w:rsid w:val="00556A8A"/>
    <w:rsid w:val="008200D5"/>
    <w:rsid w:val="00832F20"/>
    <w:rsid w:val="008F5E12"/>
    <w:rsid w:val="009C13C1"/>
    <w:rsid w:val="00AB006E"/>
    <w:rsid w:val="00BA3AE0"/>
    <w:rsid w:val="00D928AC"/>
    <w:rsid w:val="00E05A33"/>
    <w:rsid w:val="00F830D0"/>
    <w:rsid w:val="00FB5D9B"/>
    <w:rsid w:val="00FC2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14"/>
      <w:outlineLvl w:val="0"/>
    </w:pPr>
    <w:rPr>
      <w:rFonts w:ascii="ＭＳ 明朝" w:eastAsia="ＭＳ 明朝" w:hAnsi="ＭＳ 明朝"/>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rFonts w:ascii="ＭＳ 明朝" w:eastAsia="ＭＳ 明朝" w:hAnsi="ＭＳ 明朝"/>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B006E"/>
    <w:pPr>
      <w:tabs>
        <w:tab w:val="center" w:pos="4252"/>
        <w:tab w:val="right" w:pos="8504"/>
      </w:tabs>
      <w:snapToGrid w:val="0"/>
    </w:pPr>
  </w:style>
  <w:style w:type="character" w:customStyle="1" w:styleId="a6">
    <w:name w:val="ヘッダー (文字)"/>
    <w:basedOn w:val="a0"/>
    <w:link w:val="a5"/>
    <w:uiPriority w:val="99"/>
    <w:rsid w:val="00AB006E"/>
  </w:style>
  <w:style w:type="paragraph" w:styleId="a7">
    <w:name w:val="footer"/>
    <w:basedOn w:val="a"/>
    <w:link w:val="a8"/>
    <w:uiPriority w:val="99"/>
    <w:unhideWhenUsed/>
    <w:rsid w:val="00AB006E"/>
    <w:pPr>
      <w:tabs>
        <w:tab w:val="center" w:pos="4252"/>
        <w:tab w:val="right" w:pos="8504"/>
      </w:tabs>
      <w:snapToGrid w:val="0"/>
    </w:pPr>
  </w:style>
  <w:style w:type="character" w:customStyle="1" w:styleId="a8">
    <w:name w:val="フッター (文字)"/>
    <w:basedOn w:val="a0"/>
    <w:link w:val="a7"/>
    <w:uiPriority w:val="99"/>
    <w:rsid w:val="00AB0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14"/>
      <w:outlineLvl w:val="0"/>
    </w:pPr>
    <w:rPr>
      <w:rFonts w:ascii="ＭＳ 明朝" w:eastAsia="ＭＳ 明朝" w:hAnsi="ＭＳ 明朝"/>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rFonts w:ascii="ＭＳ 明朝" w:eastAsia="ＭＳ 明朝" w:hAnsi="ＭＳ 明朝"/>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B006E"/>
    <w:pPr>
      <w:tabs>
        <w:tab w:val="center" w:pos="4252"/>
        <w:tab w:val="right" w:pos="8504"/>
      </w:tabs>
      <w:snapToGrid w:val="0"/>
    </w:pPr>
  </w:style>
  <w:style w:type="character" w:customStyle="1" w:styleId="a6">
    <w:name w:val="ヘッダー (文字)"/>
    <w:basedOn w:val="a0"/>
    <w:link w:val="a5"/>
    <w:uiPriority w:val="99"/>
    <w:rsid w:val="00AB006E"/>
  </w:style>
  <w:style w:type="paragraph" w:styleId="a7">
    <w:name w:val="footer"/>
    <w:basedOn w:val="a"/>
    <w:link w:val="a8"/>
    <w:uiPriority w:val="99"/>
    <w:unhideWhenUsed/>
    <w:rsid w:val="00AB006E"/>
    <w:pPr>
      <w:tabs>
        <w:tab w:val="center" w:pos="4252"/>
        <w:tab w:val="right" w:pos="8504"/>
      </w:tabs>
      <w:snapToGrid w:val="0"/>
    </w:pPr>
  </w:style>
  <w:style w:type="character" w:customStyle="1" w:styleId="a8">
    <w:name w:val="フッター (文字)"/>
    <w:basedOn w:val="a0"/>
    <w:link w:val="a7"/>
    <w:uiPriority w:val="99"/>
    <w:rsid w:val="00AB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水野研一</cp:lastModifiedBy>
  <cp:revision>2</cp:revision>
  <cp:lastPrinted>2015-07-06T08:58:00Z</cp:lastPrinted>
  <dcterms:created xsi:type="dcterms:W3CDTF">2015-10-14T01:14:00Z</dcterms:created>
  <dcterms:modified xsi:type="dcterms:W3CDTF">2015-10-14T01:14:00Z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2015-04-01T00:00:00Z</vt:filetime>
  </property>
  <property fmtid="{D5CDD505-2E9C-101B-9397-08002B2CF9AE}" pid="3" name="LastSaved">
    <vt:filetime>2015-04-05T00:00:00Z</vt:filetime>
  </property>
</Properties>
</file>