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 w:hint="eastAsia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  <w:bookmarkStart w:id="0" w:name="_GoBack"/>
      <w:bookmarkEnd w:id="0"/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時：平成2</w:t>
      </w:r>
      <w:r w:rsidR="00172D6D">
        <w:rPr>
          <w:rFonts w:ascii="ＭＳ 明朝" w:hAnsi="ＭＳ 明朝" w:hint="eastAsia"/>
          <w:sz w:val="28"/>
          <w:szCs w:val="24"/>
        </w:rPr>
        <w:t>9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9F59DB">
        <w:rPr>
          <w:rFonts w:ascii="ＭＳ 明朝" w:hAnsi="ＭＳ 明朝" w:hint="eastAsia"/>
          <w:sz w:val="28"/>
          <w:szCs w:val="24"/>
        </w:rPr>
        <w:t>11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9F59DB">
        <w:rPr>
          <w:rFonts w:ascii="ＭＳ 明朝" w:hAnsi="ＭＳ 明朝" w:hint="eastAsia"/>
          <w:sz w:val="28"/>
          <w:szCs w:val="24"/>
        </w:rPr>
        <w:t>27</w:t>
      </w:r>
      <w:r w:rsidRPr="00717F79">
        <w:rPr>
          <w:rFonts w:ascii="ＭＳ 明朝" w:hAnsi="ＭＳ 明朝" w:hint="eastAsia"/>
          <w:sz w:val="28"/>
          <w:szCs w:val="24"/>
        </w:rPr>
        <w:t>日（月）19時より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717F79" w:rsidRDefault="00302724" w:rsidP="00D043A8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１．薬事案内　19時より</w:t>
      </w:r>
    </w:p>
    <w:p w:rsidR="00C9259B" w:rsidRDefault="00172D6D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２</w:t>
      </w:r>
      <w:r w:rsidR="00302724" w:rsidRPr="00717F79">
        <w:rPr>
          <w:rFonts w:ascii="ＭＳ 明朝" w:hAnsi="ＭＳ 明朝" w:hint="eastAsia"/>
          <w:sz w:val="28"/>
          <w:szCs w:val="24"/>
        </w:rPr>
        <w:t>．ミニレクチャー　19時</w:t>
      </w:r>
      <w:r>
        <w:rPr>
          <w:rFonts w:ascii="ＭＳ 明朝" w:hAnsi="ＭＳ 明朝" w:hint="eastAsia"/>
          <w:sz w:val="28"/>
          <w:szCs w:val="24"/>
        </w:rPr>
        <w:t>15</w:t>
      </w:r>
      <w:r w:rsidR="00302724" w:rsidRPr="00717F79">
        <w:rPr>
          <w:rFonts w:ascii="ＭＳ 明朝" w:hAnsi="ＭＳ 明朝" w:hint="eastAsia"/>
          <w:sz w:val="28"/>
          <w:szCs w:val="24"/>
        </w:rPr>
        <w:t>分より</w:t>
      </w: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１）「当院における単関節HAL</w:t>
      </w:r>
      <w:r w:rsidR="009D23EB">
        <w:rPr>
          <w:rFonts w:ascii="ＭＳ 明朝" w:hAnsi="ＭＳ 明朝"/>
          <w:sz w:val="28"/>
          <w:szCs w:val="24"/>
          <w:vertAlign w:val="superscript"/>
        </w:rPr>
        <w:fldChar w:fldCharType="begin"/>
      </w:r>
      <w:r w:rsidR="009D23EB">
        <w:rPr>
          <w:rFonts w:ascii="ＭＳ 明朝" w:hAnsi="ＭＳ 明朝"/>
          <w:sz w:val="28"/>
          <w:szCs w:val="24"/>
          <w:vertAlign w:val="superscript"/>
        </w:rPr>
        <w:instrText xml:space="preserve"> </w:instrText>
      </w:r>
      <w:r w:rsidR="009D23EB">
        <w:rPr>
          <w:rFonts w:ascii="ＭＳ 明朝" w:hAnsi="ＭＳ 明朝" w:hint="eastAsia"/>
          <w:sz w:val="28"/>
          <w:szCs w:val="24"/>
          <w:vertAlign w:val="superscript"/>
        </w:rPr>
        <w:instrText>eq \o\ac(</w:instrText>
      </w:r>
      <w:r w:rsidR="009D23EB" w:rsidRPr="009D23EB">
        <w:rPr>
          <w:rFonts w:ascii="ＭＳ 明朝" w:hAnsi="ＭＳ 明朝" w:hint="eastAsia"/>
          <w:position w:val="9"/>
          <w:sz w:val="25"/>
          <w:szCs w:val="24"/>
        </w:rPr>
        <w:instrText>○</w:instrText>
      </w:r>
      <w:r w:rsidR="009D23EB" w:rsidRPr="009D23EB">
        <w:rPr>
          <w:rFonts w:ascii="ＭＳ 明朝" w:hAnsi="ＭＳ 明朝" w:hint="eastAsia"/>
          <w:position w:val="12"/>
          <w:sz w:val="17"/>
          <w:szCs w:val="24"/>
        </w:rPr>
        <w:instrText>,R</w:instrText>
      </w:r>
      <w:r w:rsidR="009D23EB">
        <w:rPr>
          <w:rFonts w:ascii="ＭＳ 明朝" w:hAnsi="ＭＳ 明朝" w:hint="eastAsia"/>
          <w:sz w:val="28"/>
          <w:szCs w:val="24"/>
          <w:vertAlign w:val="superscript"/>
        </w:rPr>
        <w:instrText>)</w:instrText>
      </w:r>
      <w:r w:rsidR="009D23EB">
        <w:rPr>
          <w:rFonts w:ascii="ＭＳ 明朝" w:hAnsi="ＭＳ 明朝"/>
          <w:sz w:val="28"/>
          <w:szCs w:val="24"/>
          <w:vertAlign w:val="superscript"/>
        </w:rPr>
        <w:fldChar w:fldCharType="end"/>
      </w:r>
      <w:r w:rsidRPr="009F59DB">
        <w:rPr>
          <w:rFonts w:ascii="ＭＳ 明朝" w:hAnsi="ＭＳ 明朝" w:hint="eastAsia"/>
          <w:sz w:val="28"/>
          <w:szCs w:val="24"/>
        </w:rPr>
        <w:t>を使用した上肢麻痺に対する取り組みについて」（19:15～19:35)</w:t>
      </w: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 xml:space="preserve">講師：新潟リハビリテーション病院　作業療法科　刈屋喬先生　</w:t>
      </w: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２）「痛覚神経の選択的刺激方法の考案」（19:35～19:55）</w:t>
      </w: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講師：新潟医療福祉大学　医療技術学部　理学療法学科　大鶴直史先生</w:t>
      </w: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３）「</w:t>
      </w:r>
      <w:r w:rsidR="00101D15" w:rsidRPr="00101D15">
        <w:rPr>
          <w:rFonts w:ascii="ＭＳ 明朝" w:hAnsi="ＭＳ 明朝" w:hint="eastAsia"/>
          <w:sz w:val="28"/>
          <w:szCs w:val="24"/>
        </w:rPr>
        <w:t>急性期脳梗塞に対する最新治療　－血栓回収療法の威力－</w:t>
      </w:r>
      <w:r w:rsidRPr="009F59DB">
        <w:rPr>
          <w:rFonts w:ascii="ＭＳ 明朝" w:hAnsi="ＭＳ 明朝" w:hint="eastAsia"/>
          <w:sz w:val="28"/>
          <w:szCs w:val="24"/>
        </w:rPr>
        <w:t>」（19:55～20:30）</w:t>
      </w:r>
    </w:p>
    <w:p w:rsidR="009F59DB" w:rsidRPr="009F59DB" w:rsidRDefault="009F59DB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講師：新潟大学脳研究所</w:t>
      </w:r>
      <w:r w:rsidR="00101D15">
        <w:rPr>
          <w:rFonts w:ascii="ＭＳ 明朝" w:hAnsi="ＭＳ 明朝" w:hint="eastAsia"/>
          <w:sz w:val="28"/>
          <w:szCs w:val="24"/>
        </w:rPr>
        <w:t xml:space="preserve">　</w:t>
      </w:r>
      <w:r w:rsidRPr="009F59DB">
        <w:rPr>
          <w:rFonts w:ascii="ＭＳ 明朝" w:hAnsi="ＭＳ 明朝" w:hint="eastAsia"/>
          <w:sz w:val="28"/>
          <w:szCs w:val="24"/>
        </w:rPr>
        <w:t>脳神経外科　長谷川仁先生</w:t>
      </w:r>
    </w:p>
    <w:p w:rsidR="00717F79" w:rsidRPr="009F59DB" w:rsidRDefault="00717F79" w:rsidP="00172D6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sectPr w:rsidR="00717F79" w:rsidRPr="009F59DB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F5" w:rsidRDefault="000054F5" w:rsidP="00253578">
      <w:r>
        <w:separator/>
      </w:r>
    </w:p>
  </w:endnote>
  <w:endnote w:type="continuationSeparator" w:id="0">
    <w:p w:rsidR="000054F5" w:rsidRDefault="000054F5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F5" w:rsidRDefault="000054F5" w:rsidP="00253578">
      <w:r>
        <w:separator/>
      </w:r>
    </w:p>
  </w:footnote>
  <w:footnote w:type="continuationSeparator" w:id="0">
    <w:p w:rsidR="000054F5" w:rsidRDefault="000054F5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101D15"/>
    <w:rsid w:val="001134BF"/>
    <w:rsid w:val="001146D3"/>
    <w:rsid w:val="0014515E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97961"/>
    <w:rsid w:val="004415D9"/>
    <w:rsid w:val="00445BB0"/>
    <w:rsid w:val="0048522C"/>
    <w:rsid w:val="004861AD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52685"/>
    <w:rsid w:val="0096407B"/>
    <w:rsid w:val="009D23EB"/>
    <w:rsid w:val="009F1AB8"/>
    <w:rsid w:val="009F59DB"/>
    <w:rsid w:val="00A377CC"/>
    <w:rsid w:val="00B64E10"/>
    <w:rsid w:val="00BC2786"/>
    <w:rsid w:val="00BD786A"/>
    <w:rsid w:val="00C12F82"/>
    <w:rsid w:val="00C77449"/>
    <w:rsid w:val="00C842DA"/>
    <w:rsid w:val="00C9259B"/>
    <w:rsid w:val="00D043A8"/>
    <w:rsid w:val="00D45B33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2</cp:revision>
  <cp:lastPrinted>2016-07-04T04:14:00Z</cp:lastPrinted>
  <dcterms:created xsi:type="dcterms:W3CDTF">2017-10-26T02:25:00Z</dcterms:created>
  <dcterms:modified xsi:type="dcterms:W3CDTF">2017-10-26T02:25:00Z</dcterms:modified>
</cp:coreProperties>
</file>