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CA4C76" w:rsidRPr="00CA4C76" w:rsidRDefault="00CA4C76" w:rsidP="00CA4C76">
      <w:pPr>
        <w:spacing w:line="480" w:lineRule="auto"/>
        <w:ind w:firstLineChars="860" w:firstLine="2408"/>
        <w:rPr>
          <w:rFonts w:ascii="ＭＳ 明朝" w:hAnsi="ＭＳ 明朝" w:hint="eastAsia"/>
          <w:sz w:val="28"/>
          <w:szCs w:val="24"/>
        </w:rPr>
      </w:pPr>
      <w:r w:rsidRPr="00CA4C76">
        <w:rPr>
          <w:rFonts w:ascii="ＭＳ 明朝" w:hAnsi="ＭＳ 明朝" w:hint="eastAsia"/>
          <w:sz w:val="28"/>
          <w:szCs w:val="24"/>
        </w:rPr>
        <w:t>開催日時：令和2年8月3日(月)19時より</w:t>
      </w:r>
    </w:p>
    <w:p w:rsidR="00CA4C76" w:rsidRPr="00CA4C76" w:rsidRDefault="00CA4C76" w:rsidP="00CA4C76">
      <w:pPr>
        <w:spacing w:line="480" w:lineRule="auto"/>
        <w:ind w:firstLineChars="860" w:firstLine="2408"/>
        <w:rPr>
          <w:rFonts w:ascii="ＭＳ 明朝" w:hAnsi="ＭＳ 明朝" w:hint="eastAsia"/>
          <w:sz w:val="28"/>
          <w:szCs w:val="24"/>
        </w:rPr>
      </w:pPr>
      <w:r w:rsidRPr="00CA4C76">
        <w:rPr>
          <w:rFonts w:ascii="ＭＳ 明朝" w:hAnsi="ＭＳ 明朝" w:hint="eastAsia"/>
          <w:sz w:val="28"/>
          <w:szCs w:val="24"/>
        </w:rPr>
        <w:t>開催方法：Zoomで開催</w:t>
      </w:r>
    </w:p>
    <w:p w:rsidR="00CA4C76" w:rsidRPr="00CA4C76" w:rsidRDefault="00CA4C76" w:rsidP="00CA4C76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A4C76">
        <w:rPr>
          <w:rFonts w:ascii="ＭＳ 明朝" w:hAnsi="ＭＳ 明朝"/>
          <w:sz w:val="28"/>
          <w:szCs w:val="24"/>
        </w:rPr>
        <w:t xml:space="preserve"> </w:t>
      </w:r>
    </w:p>
    <w:p w:rsidR="00CA4C76" w:rsidRPr="00CA4C76" w:rsidRDefault="00CA4C76" w:rsidP="00CA4C76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A4C76">
        <w:rPr>
          <w:rFonts w:ascii="ＭＳ 明朝" w:hAnsi="ＭＳ 明朝" w:hint="eastAsia"/>
          <w:sz w:val="28"/>
          <w:szCs w:val="24"/>
        </w:rPr>
        <w:t xml:space="preserve">ミニレクチャー　</w:t>
      </w:r>
    </w:p>
    <w:p w:rsidR="00CA4C76" w:rsidRPr="00CA4C76" w:rsidRDefault="00CA4C76" w:rsidP="00CA4C76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A4C76">
        <w:rPr>
          <w:rFonts w:ascii="ＭＳ 明朝" w:hAnsi="ＭＳ 明朝" w:hint="eastAsia"/>
          <w:sz w:val="28"/>
          <w:szCs w:val="24"/>
        </w:rPr>
        <w:t>１）「新潟摂食嚥下ネットワーク懇談会の活動」（20分）</w:t>
      </w:r>
    </w:p>
    <w:p w:rsidR="00CA4C76" w:rsidRPr="00CA4C76" w:rsidRDefault="00CA4C76" w:rsidP="00CA4C76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A4C76">
        <w:rPr>
          <w:rFonts w:ascii="ＭＳ 明朝" w:hAnsi="ＭＳ 明朝" w:hint="eastAsia"/>
          <w:sz w:val="28"/>
          <w:szCs w:val="24"/>
        </w:rPr>
        <w:t>下越病院リハビリテーション科　張替徹　先生</w:t>
      </w:r>
    </w:p>
    <w:p w:rsidR="00CA4C76" w:rsidRPr="00CA4C76" w:rsidRDefault="00CA4C76" w:rsidP="00CA4C76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A4C76">
        <w:rPr>
          <w:rFonts w:ascii="ＭＳ 明朝" w:hAnsi="ＭＳ 明朝"/>
          <w:sz w:val="28"/>
          <w:szCs w:val="24"/>
        </w:rPr>
        <w:t xml:space="preserve"> </w:t>
      </w:r>
    </w:p>
    <w:p w:rsidR="00CA4C76" w:rsidRPr="00CA4C76" w:rsidRDefault="00CA4C76" w:rsidP="00CA4C76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CA4C76">
        <w:rPr>
          <w:rFonts w:ascii="ＭＳ 明朝" w:hAnsi="ＭＳ 明朝" w:hint="eastAsia"/>
          <w:sz w:val="28"/>
          <w:szCs w:val="24"/>
        </w:rPr>
        <w:t>２）「新潟嚥下手帳のご説明と利用のお願い」（20分）</w:t>
      </w:r>
    </w:p>
    <w:p w:rsidR="00DF7991" w:rsidRPr="00994901" w:rsidRDefault="00CA4C76" w:rsidP="00CA4C76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CA4C76">
        <w:rPr>
          <w:rFonts w:ascii="ＭＳ 明朝" w:hAnsi="ＭＳ 明朝" w:hint="eastAsia"/>
          <w:sz w:val="28"/>
          <w:szCs w:val="24"/>
        </w:rPr>
        <w:t xml:space="preserve">新潟リハビリテーション病院リハビリテーション科　中尾真理　先生　</w:t>
      </w:r>
      <w:bookmarkStart w:id="0" w:name="_GoBack"/>
      <w:bookmarkEnd w:id="0"/>
    </w:p>
    <w:sectPr w:rsidR="00DF7991" w:rsidRPr="00994901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1AE" w:rsidRDefault="001171AE" w:rsidP="00253578">
      <w:r>
        <w:separator/>
      </w:r>
    </w:p>
  </w:endnote>
  <w:endnote w:type="continuationSeparator" w:id="0">
    <w:p w:rsidR="001171AE" w:rsidRDefault="001171AE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1AE" w:rsidRDefault="001171AE" w:rsidP="00253578">
      <w:r>
        <w:separator/>
      </w:r>
    </w:p>
  </w:footnote>
  <w:footnote w:type="continuationSeparator" w:id="0">
    <w:p w:rsidR="001171AE" w:rsidRDefault="001171AE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0A19E7"/>
    <w:rsid w:val="00101D15"/>
    <w:rsid w:val="001134BF"/>
    <w:rsid w:val="001146D3"/>
    <w:rsid w:val="001171AE"/>
    <w:rsid w:val="0014515E"/>
    <w:rsid w:val="00151023"/>
    <w:rsid w:val="00171BDB"/>
    <w:rsid w:val="00172D6D"/>
    <w:rsid w:val="00186208"/>
    <w:rsid w:val="00190264"/>
    <w:rsid w:val="00253578"/>
    <w:rsid w:val="00274F43"/>
    <w:rsid w:val="0027645E"/>
    <w:rsid w:val="002806B8"/>
    <w:rsid w:val="00287399"/>
    <w:rsid w:val="00302724"/>
    <w:rsid w:val="003633AD"/>
    <w:rsid w:val="00363FAD"/>
    <w:rsid w:val="00397961"/>
    <w:rsid w:val="003B2815"/>
    <w:rsid w:val="004415D9"/>
    <w:rsid w:val="00445BB0"/>
    <w:rsid w:val="0048522C"/>
    <w:rsid w:val="004861AD"/>
    <w:rsid w:val="004A35EA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8B2BC3"/>
    <w:rsid w:val="009154B6"/>
    <w:rsid w:val="00941F28"/>
    <w:rsid w:val="00952685"/>
    <w:rsid w:val="0096407B"/>
    <w:rsid w:val="00994901"/>
    <w:rsid w:val="009D23EB"/>
    <w:rsid w:val="009F1AB8"/>
    <w:rsid w:val="009F59DB"/>
    <w:rsid w:val="00A377CC"/>
    <w:rsid w:val="00AA147C"/>
    <w:rsid w:val="00AD5C2D"/>
    <w:rsid w:val="00B64E10"/>
    <w:rsid w:val="00BC2786"/>
    <w:rsid w:val="00BD786A"/>
    <w:rsid w:val="00C12F82"/>
    <w:rsid w:val="00C35A69"/>
    <w:rsid w:val="00C77449"/>
    <w:rsid w:val="00C842DA"/>
    <w:rsid w:val="00C9259B"/>
    <w:rsid w:val="00CA4C76"/>
    <w:rsid w:val="00CF3D33"/>
    <w:rsid w:val="00D043A8"/>
    <w:rsid w:val="00D45B33"/>
    <w:rsid w:val="00D75517"/>
    <w:rsid w:val="00DC50AF"/>
    <w:rsid w:val="00DD4372"/>
    <w:rsid w:val="00DF7991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新潟 リハビリテーション研究会</cp:lastModifiedBy>
  <cp:revision>2</cp:revision>
  <cp:lastPrinted>2018-02-27T05:00:00Z</cp:lastPrinted>
  <dcterms:created xsi:type="dcterms:W3CDTF">2020-08-11T01:12:00Z</dcterms:created>
  <dcterms:modified xsi:type="dcterms:W3CDTF">2020-08-11T01:12:00Z</dcterms:modified>
</cp:coreProperties>
</file>